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4102" w14:textId="57ACB1BC" w:rsidR="00D7065D" w:rsidRPr="00D7065D" w:rsidRDefault="00D7065D" w:rsidP="005A0880">
      <w:pPr>
        <w:pStyle w:val="Heading1"/>
        <w:spacing w:line="252" w:lineRule="auto"/>
      </w:pPr>
      <w:r>
        <w:t>ACLCP Tip Sheet</w:t>
      </w:r>
      <w:r w:rsidR="378CF252">
        <w:t xml:space="preserve"> for Program Co-Chairs</w:t>
      </w:r>
    </w:p>
    <w:p w14:paraId="2D3AA719" w14:textId="6BA89709" w:rsidR="00D7065D" w:rsidRPr="00D7065D" w:rsidRDefault="00D7065D" w:rsidP="005A0880">
      <w:pPr>
        <w:spacing w:line="252" w:lineRule="auto"/>
      </w:pPr>
      <w:r w:rsidRPr="63506EA0">
        <w:t xml:space="preserve">Program Planning Committee </w:t>
      </w:r>
      <w:r w:rsidR="46AA793A" w:rsidRPr="63506EA0">
        <w:t>|</w:t>
      </w:r>
      <w:r w:rsidR="7CD911EC" w:rsidRPr="63506EA0">
        <w:t xml:space="preserve"> </w:t>
      </w:r>
      <w:r w:rsidRPr="63506EA0">
        <w:t xml:space="preserve">Fall and Spring Conferences </w:t>
      </w:r>
    </w:p>
    <w:p w14:paraId="701E3068" w14:textId="77777777" w:rsidR="000052A0" w:rsidRDefault="000052A0" w:rsidP="005A0880">
      <w:pPr>
        <w:spacing w:line="252" w:lineRule="auto"/>
        <w:rPr>
          <w:b/>
          <w:bCs/>
        </w:rPr>
      </w:pPr>
    </w:p>
    <w:p w14:paraId="26CF0576" w14:textId="429A4CB1" w:rsidR="72BD457A" w:rsidRDefault="33C57DC2" w:rsidP="005A0880">
      <w:pPr>
        <w:pStyle w:val="Heading1"/>
        <w:spacing w:line="252" w:lineRule="auto"/>
      </w:pPr>
      <w:r>
        <w:t xml:space="preserve">Committee </w:t>
      </w:r>
      <w:r w:rsidR="5BF160B0">
        <w:t>Membership</w:t>
      </w:r>
    </w:p>
    <w:p w14:paraId="33D68F2E" w14:textId="5F791AD7" w:rsidR="72BD457A" w:rsidRDefault="72BD457A" w:rsidP="005A0880">
      <w:pPr>
        <w:pStyle w:val="Heading2"/>
        <w:spacing w:line="252" w:lineRule="auto"/>
      </w:pPr>
      <w:r>
        <w:t xml:space="preserve">ACLCP </w:t>
      </w:r>
      <w:proofErr w:type="spellStart"/>
      <w:r>
        <w:t>ByLaws</w:t>
      </w:r>
      <w:proofErr w:type="spellEnd"/>
    </w:p>
    <w:p w14:paraId="37019D19" w14:textId="21E9E123" w:rsidR="72BD457A" w:rsidRDefault="72BD457A" w:rsidP="005A0880">
      <w:pPr>
        <w:spacing w:line="252" w:lineRule="auto"/>
        <w:ind w:left="720"/>
      </w:pPr>
      <w:r w:rsidRPr="5854D7D1">
        <w:t>ARTICLE VI — COMMITTEES</w:t>
      </w:r>
    </w:p>
    <w:p w14:paraId="335224E4" w14:textId="77AA7FCE" w:rsidR="72BD457A" w:rsidRDefault="72BD457A" w:rsidP="005A0880">
      <w:pPr>
        <w:spacing w:line="252" w:lineRule="auto"/>
        <w:ind w:left="720"/>
      </w:pPr>
      <w:r w:rsidRPr="5854D7D1">
        <w:t>A. Programs Committee</w:t>
      </w:r>
    </w:p>
    <w:p w14:paraId="168FB054" w14:textId="68D7BBE5" w:rsidR="72BD457A" w:rsidRDefault="72BD457A" w:rsidP="005A0880">
      <w:pPr>
        <w:spacing w:line="252" w:lineRule="auto"/>
        <w:ind w:left="1440"/>
      </w:pPr>
      <w:r w:rsidRPr="5854D7D1">
        <w:t>1. Purpose: Plan, organize, and make arrangements for the annual conferences.</w:t>
      </w:r>
    </w:p>
    <w:p w14:paraId="310DF67A" w14:textId="4C13BAC9" w:rsidR="72BD457A" w:rsidRDefault="72BD457A" w:rsidP="005A0880">
      <w:pPr>
        <w:spacing w:line="252" w:lineRule="auto"/>
        <w:ind w:left="1440"/>
      </w:pPr>
      <w:r w:rsidRPr="5854D7D1">
        <w:t>2. Membership:</w:t>
      </w:r>
    </w:p>
    <w:p w14:paraId="563C78DF" w14:textId="72E42076" w:rsidR="72BD457A" w:rsidRDefault="72BD457A" w:rsidP="005A0880">
      <w:pPr>
        <w:spacing w:line="252" w:lineRule="auto"/>
        <w:ind w:left="2160"/>
      </w:pPr>
      <w:r w:rsidRPr="5854D7D1">
        <w:t>a. The co-chairs shall be personnel of member libraries.</w:t>
      </w:r>
    </w:p>
    <w:p w14:paraId="7D8AB4F5" w14:textId="0C967D32" w:rsidR="72BD457A" w:rsidRDefault="72BD457A" w:rsidP="005A0880">
      <w:pPr>
        <w:spacing w:line="252" w:lineRule="auto"/>
        <w:ind w:left="2160"/>
      </w:pPr>
      <w:r w:rsidRPr="5854D7D1">
        <w:t>b. The co-chairs will be voting members of the Executive Committee.</w:t>
      </w:r>
    </w:p>
    <w:p w14:paraId="1A9ACBCD" w14:textId="2F6E8471" w:rsidR="72BD457A" w:rsidRDefault="72BD457A" w:rsidP="005A0880">
      <w:pPr>
        <w:spacing w:line="252" w:lineRule="auto"/>
        <w:ind w:left="2160"/>
      </w:pPr>
      <w:r w:rsidRPr="5854D7D1">
        <w:t>c. Members (a minimum of four) who will be selected by the co-chairs from the volunteer list.</w:t>
      </w:r>
    </w:p>
    <w:p w14:paraId="434C26EE" w14:textId="2DEEEFF9" w:rsidR="72BD457A" w:rsidRDefault="72BD457A" w:rsidP="005A0880">
      <w:pPr>
        <w:spacing w:line="252" w:lineRule="auto"/>
        <w:ind w:left="1440"/>
      </w:pPr>
      <w:r w:rsidRPr="5854D7D1">
        <w:t>3. Provide opportunities for networking among librarians and support staff of member libraries.</w:t>
      </w:r>
    </w:p>
    <w:p w14:paraId="53914A33" w14:textId="3DF85A26" w:rsidR="72BD457A" w:rsidRDefault="72BD457A" w:rsidP="005A0880">
      <w:pPr>
        <w:spacing w:line="252" w:lineRule="auto"/>
        <w:ind w:left="1440"/>
      </w:pPr>
      <w:r w:rsidRPr="5854D7D1">
        <w:t>4. By the end of the fiscal year, provide annual report to the Secretary of Committee's activities.</w:t>
      </w:r>
    </w:p>
    <w:p w14:paraId="0D947DA4" w14:textId="467C400C" w:rsidR="240B14F7" w:rsidRDefault="240B14F7" w:rsidP="005A0880">
      <w:pPr>
        <w:spacing w:line="252" w:lineRule="auto"/>
        <w:rPr>
          <w:b/>
          <w:bCs/>
        </w:rPr>
      </w:pPr>
    </w:p>
    <w:p w14:paraId="067BD8A0" w14:textId="2D2411B6" w:rsidR="00A31344" w:rsidRDefault="2FA1C1E1" w:rsidP="005A0880">
      <w:pPr>
        <w:pStyle w:val="Heading2"/>
        <w:spacing w:line="252" w:lineRule="auto"/>
      </w:pPr>
      <w:r>
        <w:t xml:space="preserve">Program </w:t>
      </w:r>
      <w:proofErr w:type="spellStart"/>
      <w:r>
        <w:t>Committe</w:t>
      </w:r>
      <w:proofErr w:type="spellEnd"/>
      <w:r>
        <w:t xml:space="preserve"> </w:t>
      </w:r>
      <w:r w:rsidR="00A31344">
        <w:t>Membership</w:t>
      </w:r>
    </w:p>
    <w:p w14:paraId="3556A142" w14:textId="08EA96FD" w:rsidR="00EA323F" w:rsidRDefault="00A31344" w:rsidP="005A0880">
      <w:pPr>
        <w:pStyle w:val="ListParagraph"/>
        <w:numPr>
          <w:ilvl w:val="0"/>
          <w:numId w:val="17"/>
        </w:numPr>
        <w:spacing w:line="252" w:lineRule="auto"/>
      </w:pPr>
      <w:r w:rsidRPr="5854D7D1">
        <w:t xml:space="preserve">Two Co-chairs </w:t>
      </w:r>
      <w:r w:rsidR="6BEE626B" w:rsidRPr="5854D7D1">
        <w:t>(b</w:t>
      </w:r>
      <w:r w:rsidR="00EA323F" w:rsidRPr="5854D7D1">
        <w:t xml:space="preserve">oth </w:t>
      </w:r>
      <w:r w:rsidR="0A3475AE" w:rsidRPr="5854D7D1">
        <w:t xml:space="preserve">also </w:t>
      </w:r>
      <w:r w:rsidR="00EA323F" w:rsidRPr="5854D7D1">
        <w:t>sit on ACLCP’s Executive Committee</w:t>
      </w:r>
      <w:r w:rsidR="3E4D810A" w:rsidRPr="5854D7D1">
        <w:t>)</w:t>
      </w:r>
    </w:p>
    <w:p w14:paraId="0991DE8B" w14:textId="77777777" w:rsidR="00A31344" w:rsidRPr="00EA323F" w:rsidRDefault="00A31344" w:rsidP="005A0880">
      <w:pPr>
        <w:pStyle w:val="ListParagraph"/>
        <w:numPr>
          <w:ilvl w:val="0"/>
          <w:numId w:val="17"/>
        </w:numPr>
        <w:spacing w:line="252" w:lineRule="auto"/>
      </w:pPr>
      <w:r w:rsidRPr="5854D7D1">
        <w:t>Volunteers from the Membership</w:t>
      </w:r>
    </w:p>
    <w:p w14:paraId="371BF19A" w14:textId="77777777" w:rsidR="00A31344" w:rsidRPr="00A31344" w:rsidRDefault="00A31344" w:rsidP="005A0880">
      <w:pPr>
        <w:pStyle w:val="ListParagraph"/>
        <w:numPr>
          <w:ilvl w:val="0"/>
          <w:numId w:val="17"/>
        </w:numPr>
        <w:spacing w:line="252" w:lineRule="auto"/>
      </w:pPr>
      <w:r w:rsidRPr="5854D7D1">
        <w:t>Since 2018, we’ve also been joined by the ACLCP Chair, Vice-Chair, and Past Chair</w:t>
      </w:r>
    </w:p>
    <w:p w14:paraId="11717CEE" w14:textId="2A7D46B3" w:rsidR="00C131C4" w:rsidRPr="00A31344" w:rsidRDefault="00A31344" w:rsidP="005A0880">
      <w:pPr>
        <w:pStyle w:val="ListParagraph"/>
        <w:numPr>
          <w:ilvl w:val="0"/>
          <w:numId w:val="17"/>
        </w:numPr>
        <w:spacing w:line="252" w:lineRule="auto"/>
      </w:pPr>
      <w:r w:rsidRPr="5854D7D1">
        <w:t xml:space="preserve">Until 2022, </w:t>
      </w:r>
      <w:r w:rsidR="77CB4416" w:rsidRPr="5854D7D1">
        <w:t>we i</w:t>
      </w:r>
      <w:r w:rsidRPr="5854D7D1">
        <w:t>ncluded ACLCP’s Administrative Assistant</w:t>
      </w:r>
      <w:r w:rsidR="3F3BD3BC" w:rsidRPr="5854D7D1">
        <w:t xml:space="preserve"> (position no longer filled)</w:t>
      </w:r>
    </w:p>
    <w:p w14:paraId="5DAB6C7B" w14:textId="77777777" w:rsidR="00A31344" w:rsidRDefault="00A31344" w:rsidP="005A0880">
      <w:pPr>
        <w:spacing w:line="252" w:lineRule="auto"/>
        <w:rPr>
          <w:b/>
          <w:bCs/>
        </w:rPr>
      </w:pPr>
    </w:p>
    <w:p w14:paraId="737A4F03" w14:textId="2FA58EF4" w:rsidR="5854D7D1" w:rsidRDefault="5854D7D1" w:rsidP="005A0880">
      <w:pPr>
        <w:spacing w:line="252" w:lineRule="auto"/>
        <w:rPr>
          <w:b/>
          <w:bCs/>
        </w:rPr>
      </w:pPr>
    </w:p>
    <w:p w14:paraId="536E7FF1" w14:textId="35932257" w:rsidR="07FBF104" w:rsidRDefault="07FBF104" w:rsidP="005A0880">
      <w:pPr>
        <w:pStyle w:val="Heading1"/>
        <w:spacing w:line="252" w:lineRule="auto"/>
      </w:pPr>
      <w:r>
        <w:t>Conferences</w:t>
      </w:r>
    </w:p>
    <w:p w14:paraId="1A5B291A" w14:textId="074ECD0E" w:rsidR="3B469B72" w:rsidRDefault="3B469B72" w:rsidP="005A0880">
      <w:pPr>
        <w:pStyle w:val="Heading2"/>
        <w:spacing w:line="252" w:lineRule="auto"/>
      </w:pPr>
      <w:r>
        <w:t>Overview</w:t>
      </w:r>
    </w:p>
    <w:p w14:paraId="048AD6FC" w14:textId="31B61317" w:rsidR="3B469B72" w:rsidRDefault="3B469B72" w:rsidP="005A0880">
      <w:pPr>
        <w:spacing w:line="252" w:lineRule="auto"/>
      </w:pPr>
      <w:r w:rsidRPr="5854D7D1">
        <w:t xml:space="preserve">The Program Committee runs two conferences a year. Prior to the pandemic, both of these were in-person conferences at a hotel in Harrisburg. Since the pandemic, the spring conference is virtual and the fall conference is </w:t>
      </w:r>
      <w:r w:rsidR="10FBB3ED" w:rsidRPr="5854D7D1">
        <w:t>in-person at one of our member institutions.</w:t>
      </w:r>
      <w:r w:rsidR="29798B06" w:rsidRPr="5854D7D1">
        <w:t xml:space="preserve"> The in-person conference now includes a tour of the member library and/or campus.</w:t>
      </w:r>
    </w:p>
    <w:p w14:paraId="523B3F8D" w14:textId="21DD79A9" w:rsidR="5854D7D1" w:rsidRDefault="5854D7D1" w:rsidP="005A0880">
      <w:pPr>
        <w:spacing w:line="252" w:lineRule="auto"/>
      </w:pPr>
    </w:p>
    <w:p w14:paraId="4A924BB1" w14:textId="3EE41FD7" w:rsidR="00A31344" w:rsidRDefault="00D7065D" w:rsidP="005A0880">
      <w:pPr>
        <w:pStyle w:val="Heading2"/>
        <w:spacing w:line="252" w:lineRule="auto"/>
      </w:pPr>
      <w:r>
        <w:t>Location</w:t>
      </w:r>
    </w:p>
    <w:p w14:paraId="25C305A4" w14:textId="64A622A6" w:rsidR="00A31344" w:rsidRDefault="3805F406" w:rsidP="005A0880">
      <w:pPr>
        <w:pStyle w:val="ListParagraph"/>
        <w:numPr>
          <w:ilvl w:val="0"/>
          <w:numId w:val="16"/>
        </w:numPr>
        <w:spacing w:line="252" w:lineRule="auto"/>
      </w:pPr>
      <w:r w:rsidRPr="63506EA0">
        <w:t xml:space="preserve">Since </w:t>
      </w:r>
      <w:r w:rsidR="00A31344" w:rsidRPr="63506EA0">
        <w:t>202</w:t>
      </w:r>
      <w:r w:rsidR="1E0F67E7" w:rsidRPr="63506EA0">
        <w:t>2</w:t>
      </w:r>
      <w:r w:rsidR="00A31344" w:rsidRPr="63506EA0">
        <w:t xml:space="preserve">: </w:t>
      </w:r>
      <w:r w:rsidR="5858CC64" w:rsidRPr="63506EA0">
        <w:t xml:space="preserve">Spring Virtual and Fall </w:t>
      </w:r>
      <w:r w:rsidR="00A31344" w:rsidRPr="63506EA0">
        <w:t>Member Host</w:t>
      </w:r>
      <w:r w:rsidR="7F5FC62D" w:rsidRPr="63506EA0">
        <w:t>ed</w:t>
      </w:r>
    </w:p>
    <w:p w14:paraId="02EB378F" w14:textId="5C72B1CE" w:rsidR="00A31344" w:rsidRDefault="2112E05A" w:rsidP="005A0880">
      <w:pPr>
        <w:pStyle w:val="ListParagraph"/>
        <w:numPr>
          <w:ilvl w:val="1"/>
          <w:numId w:val="16"/>
        </w:numPr>
        <w:spacing w:line="252" w:lineRule="auto"/>
      </w:pPr>
      <w:r w:rsidRPr="5854D7D1">
        <w:t>Hosts so far:</w:t>
      </w:r>
      <w:r w:rsidR="00A31344" w:rsidRPr="5854D7D1">
        <w:t xml:space="preserve"> Harrisburg University of Science &amp; Technology</w:t>
      </w:r>
      <w:r w:rsidR="6E7301FD" w:rsidRPr="5854D7D1">
        <w:t xml:space="preserve"> (2022)</w:t>
      </w:r>
      <w:r w:rsidR="0124766A" w:rsidRPr="5854D7D1">
        <w:t>, Messiah University</w:t>
      </w:r>
      <w:r w:rsidR="5C3DECC7" w:rsidRPr="5854D7D1">
        <w:t xml:space="preserve"> (2023)</w:t>
      </w:r>
      <w:r w:rsidR="0124766A" w:rsidRPr="5854D7D1">
        <w:t>, and Millersville University</w:t>
      </w:r>
      <w:r w:rsidR="7F1F082B" w:rsidRPr="5854D7D1">
        <w:t xml:space="preserve"> (2024</w:t>
      </w:r>
      <w:r w:rsidR="7D906564" w:rsidRPr="5854D7D1">
        <w:t>)</w:t>
      </w:r>
    </w:p>
    <w:p w14:paraId="6A05A809" w14:textId="39A07E4C" w:rsidR="00A31344" w:rsidRDefault="00A31344" w:rsidP="005A0880">
      <w:pPr>
        <w:pStyle w:val="ListParagraph"/>
        <w:numPr>
          <w:ilvl w:val="0"/>
          <w:numId w:val="16"/>
        </w:numPr>
        <w:spacing w:line="252" w:lineRule="auto"/>
      </w:pPr>
      <w:r w:rsidRPr="5854D7D1">
        <w:t>2020</w:t>
      </w:r>
      <w:r w:rsidR="1E43644D" w:rsidRPr="5854D7D1">
        <w:t xml:space="preserve"> – </w:t>
      </w:r>
      <w:r w:rsidRPr="5854D7D1">
        <w:t>202</w:t>
      </w:r>
      <w:r w:rsidR="49797E20" w:rsidRPr="5854D7D1">
        <w:t>1</w:t>
      </w:r>
      <w:r w:rsidRPr="5854D7D1">
        <w:t>: Virtual Only</w:t>
      </w:r>
    </w:p>
    <w:p w14:paraId="5BAEF0E0" w14:textId="37AF9B83" w:rsidR="00C131C4" w:rsidRDefault="00A31344" w:rsidP="005A0880">
      <w:pPr>
        <w:pStyle w:val="ListParagraph"/>
        <w:numPr>
          <w:ilvl w:val="0"/>
          <w:numId w:val="16"/>
        </w:numPr>
        <w:spacing w:line="252" w:lineRule="auto"/>
      </w:pPr>
      <w:r w:rsidRPr="5854D7D1">
        <w:t>2012</w:t>
      </w:r>
      <w:r w:rsidR="7E053026" w:rsidRPr="5854D7D1">
        <w:t xml:space="preserve"> – </w:t>
      </w:r>
      <w:r w:rsidRPr="5854D7D1">
        <w:t xml:space="preserve">2019: </w:t>
      </w:r>
      <w:r w:rsidR="00C131C4" w:rsidRPr="5854D7D1">
        <w:t xml:space="preserve">Red Lion Hotel Harrisburg Hershey (previously </w:t>
      </w:r>
      <w:r w:rsidR="00D7065D" w:rsidRPr="5854D7D1">
        <w:t>Holiday Inn Harrisburg East</w:t>
      </w:r>
      <w:r w:rsidR="00C131C4" w:rsidRPr="5854D7D1">
        <w:t>)</w:t>
      </w:r>
    </w:p>
    <w:p w14:paraId="5A39BBE3" w14:textId="77777777" w:rsidR="00C131C4" w:rsidRDefault="00C131C4" w:rsidP="005A0880">
      <w:pPr>
        <w:spacing w:line="252" w:lineRule="auto"/>
      </w:pPr>
    </w:p>
    <w:p w14:paraId="24DF600B" w14:textId="77777777" w:rsidR="00EA323F" w:rsidRDefault="00EA323F" w:rsidP="005A0880">
      <w:pPr>
        <w:pStyle w:val="Heading2"/>
        <w:spacing w:line="252" w:lineRule="auto"/>
      </w:pPr>
      <w:r>
        <w:t>Typical Schedule</w:t>
      </w:r>
    </w:p>
    <w:p w14:paraId="33526B28" w14:textId="781B6F5C" w:rsidR="00EA323F" w:rsidRDefault="00EA323F" w:rsidP="005A0880">
      <w:pPr>
        <w:pStyle w:val="ListParagraph"/>
        <w:numPr>
          <w:ilvl w:val="0"/>
          <w:numId w:val="15"/>
        </w:numPr>
        <w:spacing w:line="252" w:lineRule="auto"/>
      </w:pPr>
      <w:r w:rsidRPr="5854D7D1">
        <w:t>March/April: Spring Conference</w:t>
      </w:r>
      <w:r w:rsidR="7181DD82" w:rsidRPr="5854D7D1">
        <w:t xml:space="preserve"> with Member Presentations</w:t>
      </w:r>
    </w:p>
    <w:p w14:paraId="652F34A3" w14:textId="2D03CD75" w:rsidR="00EA323F" w:rsidRDefault="00EA323F" w:rsidP="005A0880">
      <w:pPr>
        <w:pStyle w:val="ListParagraph"/>
        <w:numPr>
          <w:ilvl w:val="0"/>
          <w:numId w:val="15"/>
        </w:numPr>
        <w:spacing w:line="252" w:lineRule="auto"/>
      </w:pPr>
      <w:r w:rsidRPr="5854D7D1">
        <w:t>October/November: Fall Conference</w:t>
      </w:r>
      <w:r w:rsidR="4F57AABE" w:rsidRPr="5854D7D1">
        <w:t xml:space="preserve"> with Keynote and/or Panel</w:t>
      </w:r>
    </w:p>
    <w:p w14:paraId="41C8F396" w14:textId="77777777" w:rsidR="00EA323F" w:rsidRDefault="00EA323F" w:rsidP="005A0880">
      <w:pPr>
        <w:spacing w:line="252" w:lineRule="auto"/>
      </w:pPr>
    </w:p>
    <w:p w14:paraId="7F212F98" w14:textId="766BA3A4" w:rsidR="4F57AABE" w:rsidRDefault="4F57AABE" w:rsidP="005A0880">
      <w:pPr>
        <w:pStyle w:val="ListParagraph"/>
        <w:numPr>
          <w:ilvl w:val="0"/>
          <w:numId w:val="15"/>
        </w:numPr>
        <w:spacing w:line="252" w:lineRule="auto"/>
      </w:pPr>
      <w:r w:rsidRPr="5854D7D1">
        <w:t>The conference is typically all day on a Friday</w:t>
      </w:r>
    </w:p>
    <w:p w14:paraId="2AE5E1D1" w14:textId="34E95FFA" w:rsidR="4F57AABE" w:rsidRDefault="4F57AABE" w:rsidP="005A0880">
      <w:pPr>
        <w:pStyle w:val="ListParagraph"/>
        <w:numPr>
          <w:ilvl w:val="1"/>
          <w:numId w:val="15"/>
        </w:numPr>
        <w:spacing w:line="252" w:lineRule="auto"/>
      </w:pPr>
      <w:r w:rsidRPr="63506EA0">
        <w:t xml:space="preserve">We tried a Wednesday in </w:t>
      </w:r>
      <w:r w:rsidR="52015A7F" w:rsidRPr="63506EA0">
        <w:t xml:space="preserve">Fall </w:t>
      </w:r>
      <w:r w:rsidRPr="63506EA0">
        <w:t>2022 on the recommendation of support staff, it did not increase non-</w:t>
      </w:r>
      <w:r w:rsidR="596E30EC" w:rsidRPr="63506EA0">
        <w:t>l</w:t>
      </w:r>
      <w:r w:rsidRPr="63506EA0">
        <w:t>ibrarian attendance, and</w:t>
      </w:r>
      <w:r w:rsidR="1A555E67" w:rsidRPr="63506EA0">
        <w:t xml:space="preserve"> librarians weren’t a fan</w:t>
      </w:r>
    </w:p>
    <w:p w14:paraId="2039713C" w14:textId="6FDA1820" w:rsidR="006A6FE1" w:rsidRDefault="3F77E2FF" w:rsidP="005A0880">
      <w:pPr>
        <w:pStyle w:val="Heading2"/>
        <w:spacing w:line="252" w:lineRule="auto"/>
      </w:pPr>
      <w:r>
        <w:t xml:space="preserve">Attendance </w:t>
      </w:r>
      <w:r w:rsidR="006A6FE1">
        <w:t>Fees</w:t>
      </w:r>
    </w:p>
    <w:p w14:paraId="69799BFC" w14:textId="06AEF054" w:rsidR="453D346B" w:rsidRDefault="453D346B" w:rsidP="005A0880">
      <w:pPr>
        <w:pStyle w:val="ListParagraph"/>
        <w:numPr>
          <w:ilvl w:val="0"/>
          <w:numId w:val="14"/>
        </w:numPr>
        <w:spacing w:line="252" w:lineRule="auto"/>
      </w:pPr>
      <w:r w:rsidRPr="5854D7D1">
        <w:lastRenderedPageBreak/>
        <w:t>The c</w:t>
      </w:r>
      <w:r w:rsidR="006A6FE1" w:rsidRPr="5854D7D1">
        <w:t>onference</w:t>
      </w:r>
      <w:r w:rsidR="5824E6B2" w:rsidRPr="5854D7D1">
        <w:t>s</w:t>
      </w:r>
      <w:r w:rsidR="006A6FE1" w:rsidRPr="5854D7D1">
        <w:t xml:space="preserve"> ha</w:t>
      </w:r>
      <w:r w:rsidR="535CCC4A" w:rsidRPr="5854D7D1">
        <w:t>ve</w:t>
      </w:r>
      <w:r w:rsidR="006A6FE1" w:rsidRPr="5854D7D1">
        <w:t xml:space="preserve"> been free</w:t>
      </w:r>
      <w:r w:rsidR="7E6BED03" w:rsidRPr="5854D7D1">
        <w:t xml:space="preserve"> for all members</w:t>
      </w:r>
      <w:r w:rsidR="006A6FE1" w:rsidRPr="5854D7D1">
        <w:t xml:space="preserve"> since </w:t>
      </w:r>
      <w:r w:rsidR="336F46FA" w:rsidRPr="5854D7D1">
        <w:t>Fall 2018</w:t>
      </w:r>
      <w:r w:rsidR="785B66BD" w:rsidRPr="5854D7D1">
        <w:t>.</w:t>
      </w:r>
    </w:p>
    <w:p w14:paraId="309461DF" w14:textId="2C19A071" w:rsidR="6B2C1DEA" w:rsidRDefault="6B2C1DEA" w:rsidP="005A0880">
      <w:pPr>
        <w:pStyle w:val="ListParagraph"/>
        <w:numPr>
          <w:ilvl w:val="1"/>
          <w:numId w:val="14"/>
        </w:numPr>
        <w:spacing w:line="252" w:lineRule="auto"/>
      </w:pPr>
      <w:r w:rsidRPr="5854D7D1">
        <w:t>Originally, this was to tie in with the theme of that conference (accessibility), but it was continued due to</w:t>
      </w:r>
      <w:r w:rsidR="23ED4951" w:rsidRPr="5854D7D1">
        <w:t xml:space="preserve"> the</w:t>
      </w:r>
      <w:r w:rsidRPr="5854D7D1">
        <w:t xml:space="preserve"> surplus in ACLCP’s savings.</w:t>
      </w:r>
    </w:p>
    <w:p w14:paraId="00F114DF" w14:textId="2E4A7784" w:rsidR="0F4D985D" w:rsidRDefault="0F4D985D" w:rsidP="005A0880">
      <w:pPr>
        <w:pStyle w:val="ListParagraph"/>
        <w:numPr>
          <w:ilvl w:val="0"/>
          <w:numId w:val="14"/>
        </w:numPr>
        <w:spacing w:line="252" w:lineRule="auto"/>
      </w:pPr>
      <w:r w:rsidRPr="5854D7D1">
        <w:t>Fees</w:t>
      </w:r>
      <w:r w:rsidR="6AE6E759" w:rsidRPr="5854D7D1">
        <w:t xml:space="preserve"> for</w:t>
      </w:r>
      <w:r w:rsidRPr="5854D7D1">
        <w:t xml:space="preserve"> </w:t>
      </w:r>
      <w:r w:rsidR="3489155E" w:rsidRPr="5854D7D1">
        <w:t>n</w:t>
      </w:r>
      <w:r w:rsidR="42A881EE" w:rsidRPr="5854D7D1">
        <w:t>onmembers</w:t>
      </w:r>
      <w:r w:rsidR="732F305F" w:rsidRPr="5854D7D1">
        <w:t xml:space="preserve"> are</w:t>
      </w:r>
      <w:r w:rsidR="42A881EE" w:rsidRPr="5854D7D1">
        <w:t xml:space="preserve"> $20</w:t>
      </w:r>
      <w:r w:rsidR="0A698B20" w:rsidRPr="5854D7D1">
        <w:t xml:space="preserve"> and</w:t>
      </w:r>
      <w:r w:rsidR="6774C0EA" w:rsidRPr="5854D7D1">
        <w:t xml:space="preserve"> </w:t>
      </w:r>
      <w:r w:rsidR="27B24727" w:rsidRPr="5854D7D1">
        <w:t>s</w:t>
      </w:r>
      <w:r w:rsidR="42A881EE" w:rsidRPr="5854D7D1">
        <w:t>tudents</w:t>
      </w:r>
      <w:r w:rsidR="4B793992" w:rsidRPr="5854D7D1">
        <w:t>/</w:t>
      </w:r>
      <w:r w:rsidR="42A881EE" w:rsidRPr="5854D7D1">
        <w:t>retirees</w:t>
      </w:r>
      <w:r w:rsidR="666D05BB" w:rsidRPr="5854D7D1">
        <w:t xml:space="preserve"> are</w:t>
      </w:r>
      <w:r w:rsidR="42A881EE" w:rsidRPr="5854D7D1">
        <w:t xml:space="preserve"> $10</w:t>
      </w:r>
      <w:r w:rsidR="66F93AB4" w:rsidRPr="5854D7D1">
        <w:t xml:space="preserve">. </w:t>
      </w:r>
    </w:p>
    <w:p w14:paraId="176EA4F4" w14:textId="59D9EBF0" w:rsidR="66F93AB4" w:rsidRDefault="66F93AB4" w:rsidP="005A0880">
      <w:pPr>
        <w:pStyle w:val="ListParagraph"/>
        <w:numPr>
          <w:ilvl w:val="1"/>
          <w:numId w:val="14"/>
        </w:numPr>
        <w:spacing w:line="252" w:lineRule="auto"/>
      </w:pPr>
      <w:r w:rsidRPr="5854D7D1">
        <w:t>Payment is received at the event.</w:t>
      </w:r>
    </w:p>
    <w:p w14:paraId="377657DB" w14:textId="6F916459" w:rsidR="4C00FA4E" w:rsidRDefault="4C00FA4E" w:rsidP="005A0880">
      <w:pPr>
        <w:pStyle w:val="ListParagraph"/>
        <w:numPr>
          <w:ilvl w:val="0"/>
          <w:numId w:val="14"/>
        </w:numPr>
        <w:spacing w:line="252" w:lineRule="auto"/>
      </w:pPr>
      <w:r w:rsidRPr="5854D7D1">
        <w:t>Prior to Fall 2018, each school received the same number of free vouchers and there was a nominal fee for members</w:t>
      </w:r>
    </w:p>
    <w:p w14:paraId="27C3D56E" w14:textId="053667B6" w:rsidR="4C00FA4E" w:rsidRDefault="4C00FA4E" w:rsidP="005A0880">
      <w:pPr>
        <w:pStyle w:val="ListParagraph"/>
        <w:numPr>
          <w:ilvl w:val="1"/>
          <w:numId w:val="14"/>
        </w:numPr>
        <w:spacing w:line="252" w:lineRule="auto"/>
      </w:pPr>
      <w:r w:rsidRPr="63506EA0">
        <w:t>I</w:t>
      </w:r>
      <w:r w:rsidR="18667961" w:rsidRPr="63506EA0">
        <w:t xml:space="preserve">n </w:t>
      </w:r>
      <w:r w:rsidR="21B861DD" w:rsidRPr="63506EA0">
        <w:t xml:space="preserve">Fall </w:t>
      </w:r>
      <w:r w:rsidR="785B66BD" w:rsidRPr="63506EA0">
        <w:t>2017</w:t>
      </w:r>
      <w:r w:rsidR="58856BA6" w:rsidRPr="63506EA0">
        <w:t>, the fee schedule was</w:t>
      </w:r>
      <w:r w:rsidR="58856BA6" w:rsidRPr="63506EA0">
        <w:rPr>
          <w:rFonts w:ascii="Calibri" w:eastAsia="Calibri" w:hAnsi="Calibri" w:cs="Calibri"/>
        </w:rPr>
        <w:t xml:space="preserve"> $10 for ACLCP members; $50 for non-members; $20 for students and retirees</w:t>
      </w:r>
      <w:r w:rsidR="32376DDD" w:rsidRPr="63506EA0">
        <w:rPr>
          <w:rFonts w:ascii="Calibri" w:eastAsia="Calibri" w:hAnsi="Calibri" w:cs="Calibri"/>
        </w:rPr>
        <w:t>.</w:t>
      </w:r>
    </w:p>
    <w:p w14:paraId="7AD13506" w14:textId="078F16DB" w:rsidR="5854D7D1" w:rsidRDefault="5854D7D1" w:rsidP="005A0880">
      <w:pPr>
        <w:spacing w:line="252" w:lineRule="auto"/>
      </w:pPr>
    </w:p>
    <w:p w14:paraId="0D0B940D" w14:textId="168DBDF0" w:rsidR="006A6FE1" w:rsidRDefault="49276855" w:rsidP="005A0880">
      <w:pPr>
        <w:pStyle w:val="Heading2"/>
        <w:spacing w:line="252" w:lineRule="auto"/>
      </w:pPr>
      <w:r>
        <w:t>Expenses</w:t>
      </w:r>
    </w:p>
    <w:p w14:paraId="3052556B" w14:textId="383D9ADB" w:rsidR="06B327C5" w:rsidRDefault="06B327C5" w:rsidP="005A0880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>Typically, expenses are limited to food</w:t>
      </w:r>
      <w:r w:rsidR="2801E5A4" w:rsidRPr="5854D7D1">
        <w:rPr>
          <w:rFonts w:ascii="Calibri" w:eastAsia="Calibri" w:hAnsi="Calibri" w:cs="Calibri"/>
        </w:rPr>
        <w:t xml:space="preserve"> and honorariums for presenters.</w:t>
      </w:r>
      <w:r w:rsidR="085D8D48" w:rsidRPr="5854D7D1">
        <w:rPr>
          <w:rFonts w:ascii="Calibri" w:eastAsia="Calibri" w:hAnsi="Calibri" w:cs="Calibri"/>
        </w:rPr>
        <w:t xml:space="preserve"> The Red Lion also included AV and internet charges.</w:t>
      </w:r>
    </w:p>
    <w:p w14:paraId="09A42174" w14:textId="49B718B6" w:rsidR="3956A2C8" w:rsidRDefault="3956A2C8" w:rsidP="005A0880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</w:rPr>
      </w:pPr>
      <w:r w:rsidRPr="63506EA0">
        <w:rPr>
          <w:rFonts w:ascii="Calibri" w:eastAsia="Calibri" w:hAnsi="Calibri" w:cs="Calibri"/>
        </w:rPr>
        <w:t>There is also the annual fee for our Zoom subscription. Approx. $</w:t>
      </w:r>
      <w:r w:rsidR="51A03206" w:rsidRPr="63506EA0">
        <w:rPr>
          <w:rFonts w:ascii="Calibri" w:eastAsia="Calibri" w:hAnsi="Calibri" w:cs="Calibri"/>
        </w:rPr>
        <w:t>800</w:t>
      </w:r>
      <w:r w:rsidRPr="63506EA0">
        <w:rPr>
          <w:rFonts w:ascii="Calibri" w:eastAsia="Calibri" w:hAnsi="Calibri" w:cs="Calibri"/>
        </w:rPr>
        <w:t xml:space="preserve"> annually for 5 hosts and up to 100 participants.</w:t>
      </w:r>
      <w:r w:rsidR="6F2818C3" w:rsidRPr="63506EA0">
        <w:rPr>
          <w:rFonts w:ascii="Calibri" w:eastAsia="Calibri" w:hAnsi="Calibri" w:cs="Calibri"/>
        </w:rPr>
        <w:t xml:space="preserve"> This is not included below</w:t>
      </w:r>
      <w:r w:rsidR="3D87F998" w:rsidRPr="63506EA0">
        <w:rPr>
          <w:rFonts w:ascii="Calibri" w:eastAsia="Calibri" w:hAnsi="Calibri" w:cs="Calibri"/>
        </w:rPr>
        <w:t xml:space="preserve"> and is usually in the administrative budget line.</w:t>
      </w:r>
    </w:p>
    <w:p w14:paraId="437D1D8D" w14:textId="326AEE61" w:rsidR="5854D7D1" w:rsidRDefault="5854D7D1" w:rsidP="005A0880">
      <w:pPr>
        <w:spacing w:line="252" w:lineRule="auto"/>
        <w:rPr>
          <w:rFonts w:ascii="Calibri" w:eastAsia="Calibri" w:hAnsi="Calibri" w:cs="Calibri"/>
        </w:rPr>
      </w:pPr>
    </w:p>
    <w:p w14:paraId="16ED7E0B" w14:textId="5AC42920" w:rsidR="589E3D8B" w:rsidRDefault="3956A2C8" w:rsidP="005A0880">
      <w:pPr>
        <w:pStyle w:val="Heading3"/>
        <w:spacing w:line="252" w:lineRule="auto"/>
        <w:rPr>
          <w:rFonts w:ascii="Calibri" w:eastAsia="Calibri" w:hAnsi="Calibri" w:cs="Calibri"/>
        </w:rPr>
      </w:pPr>
      <w:r w:rsidRPr="5854D7D1">
        <w:t>Expense History:</w:t>
      </w:r>
    </w:p>
    <w:p w14:paraId="7F6125CB" w14:textId="37CED98C" w:rsidR="589E3D8B" w:rsidRDefault="3956A2C8" w:rsidP="005A0880">
      <w:pPr>
        <w:pStyle w:val="ListParagraph"/>
        <w:numPr>
          <w:ilvl w:val="0"/>
          <w:numId w:val="13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>Fall 2022: $3,</w:t>
      </w:r>
      <w:r w:rsidR="62DDBBE2" w:rsidRPr="5854D7D1">
        <w:rPr>
          <w:rFonts w:ascii="Calibri" w:eastAsia="Calibri" w:hAnsi="Calibri" w:cs="Calibri"/>
        </w:rPr>
        <w:t>976</w:t>
      </w:r>
      <w:r w:rsidR="25AB4FEE" w:rsidRPr="5854D7D1">
        <w:rPr>
          <w:rFonts w:ascii="Calibri" w:eastAsia="Calibri" w:hAnsi="Calibri" w:cs="Calibri"/>
        </w:rPr>
        <w:t>.85</w:t>
      </w:r>
      <w:r w:rsidRPr="5854D7D1">
        <w:rPr>
          <w:rFonts w:ascii="Calibri" w:eastAsia="Calibri" w:hAnsi="Calibri" w:cs="Calibri"/>
        </w:rPr>
        <w:t xml:space="preserve"> </w:t>
      </w:r>
      <w:r w:rsidR="69E91C57" w:rsidRPr="5854D7D1">
        <w:rPr>
          <w:rFonts w:ascii="Calibri" w:eastAsia="Calibri" w:hAnsi="Calibri" w:cs="Calibri"/>
        </w:rPr>
        <w:t>(including parking reimbursements)</w:t>
      </w:r>
    </w:p>
    <w:p w14:paraId="78D4115A" w14:textId="62A751FB" w:rsidR="589E3D8B" w:rsidRDefault="3956A2C8" w:rsidP="005A0880">
      <w:pPr>
        <w:pStyle w:val="ListParagraph"/>
        <w:numPr>
          <w:ilvl w:val="0"/>
          <w:numId w:val="13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 xml:space="preserve">Spring 2022: $1,000.00 </w:t>
      </w:r>
      <w:r w:rsidR="446F32E3" w:rsidRPr="5854D7D1">
        <w:rPr>
          <w:rFonts w:ascii="Calibri" w:eastAsia="Calibri" w:hAnsi="Calibri" w:cs="Calibri"/>
        </w:rPr>
        <w:t>(virtual, honorarium only)</w:t>
      </w:r>
    </w:p>
    <w:p w14:paraId="4A98779B" w14:textId="630CD4F5" w:rsidR="589E3D8B" w:rsidRDefault="3956A2C8" w:rsidP="005A0880">
      <w:pPr>
        <w:pStyle w:val="ListParagraph"/>
        <w:numPr>
          <w:ilvl w:val="0"/>
          <w:numId w:val="13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 xml:space="preserve">Fall 2019: $4,835.51 </w:t>
      </w:r>
    </w:p>
    <w:p w14:paraId="36683123" w14:textId="36724EC1" w:rsidR="589E3D8B" w:rsidRDefault="3956A2C8" w:rsidP="005A0880">
      <w:pPr>
        <w:pStyle w:val="ListParagraph"/>
        <w:numPr>
          <w:ilvl w:val="0"/>
          <w:numId w:val="13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 xml:space="preserve">Spring 2019: $3,818.47 </w:t>
      </w:r>
    </w:p>
    <w:p w14:paraId="106DE1F1" w14:textId="1186E0FD" w:rsidR="589E3D8B" w:rsidRDefault="589E3D8B" w:rsidP="005A0880">
      <w:pPr>
        <w:pStyle w:val="ListParagraph"/>
        <w:numPr>
          <w:ilvl w:val="0"/>
          <w:numId w:val="13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>Fall 2018: $5,420.21</w:t>
      </w:r>
    </w:p>
    <w:p w14:paraId="0E27B00A" w14:textId="77777777" w:rsidR="00D7065D" w:rsidRPr="00D7065D" w:rsidRDefault="00D7065D" w:rsidP="005A0880">
      <w:pPr>
        <w:spacing w:line="252" w:lineRule="auto"/>
      </w:pPr>
    </w:p>
    <w:p w14:paraId="38D4B26B" w14:textId="77777777" w:rsidR="00D7065D" w:rsidRPr="00EA323F" w:rsidRDefault="00EA323F" w:rsidP="005A0880">
      <w:pPr>
        <w:pStyle w:val="Heading2"/>
        <w:spacing w:line="252" w:lineRule="auto"/>
      </w:pPr>
      <w:r>
        <w:t>Note on SIGS</w:t>
      </w:r>
    </w:p>
    <w:p w14:paraId="5CADB440" w14:textId="2FB79A10" w:rsidR="2666970D" w:rsidRDefault="2666970D" w:rsidP="005A0880">
      <w:pPr>
        <w:pStyle w:val="ListParagraph"/>
        <w:numPr>
          <w:ilvl w:val="0"/>
          <w:numId w:val="11"/>
        </w:numPr>
        <w:spacing w:line="252" w:lineRule="auto"/>
      </w:pPr>
      <w:r w:rsidRPr="5854D7D1">
        <w:t>The last meeting of the Special Interest Groups (SIGS) was in Fall 2019. In Summer 2023, the executive committee voted to officially disband the SIGS.</w:t>
      </w:r>
    </w:p>
    <w:p w14:paraId="342FA911" w14:textId="2F4C4FDC" w:rsidR="21B822BB" w:rsidRDefault="21B822BB" w:rsidP="005A0880">
      <w:pPr>
        <w:pStyle w:val="ListParagraph"/>
        <w:numPr>
          <w:ilvl w:val="1"/>
          <w:numId w:val="11"/>
        </w:numPr>
        <w:spacing w:line="252" w:lineRule="auto"/>
      </w:pPr>
      <w:r w:rsidRPr="63506EA0">
        <w:t xml:space="preserve">The SIGS used to meet </w:t>
      </w:r>
      <w:r w:rsidR="0A401363" w:rsidRPr="63506EA0">
        <w:t xml:space="preserve">at </w:t>
      </w:r>
      <w:r w:rsidRPr="63506EA0">
        <w:t>each conference in the afternoon during the Deans &amp; Directors meeting.</w:t>
      </w:r>
      <w:r w:rsidR="10F368BE" w:rsidRPr="63506EA0">
        <w:t xml:space="preserve"> By 2019, the meetings had sparse attendance.</w:t>
      </w:r>
      <w:r w:rsidR="5E79F1A4" w:rsidRPr="63506EA0">
        <w:t xml:space="preserve"> They also had dedicated listservs, which also became inactive</w:t>
      </w:r>
      <w:r w:rsidR="1105CF76" w:rsidRPr="63506EA0">
        <w:t xml:space="preserve"> and were disbanded at the same time.</w:t>
      </w:r>
    </w:p>
    <w:p w14:paraId="7C128526" w14:textId="2AD24798" w:rsidR="2846C47C" w:rsidRDefault="2846C47C" w:rsidP="005A0880">
      <w:pPr>
        <w:pStyle w:val="ListParagraph"/>
        <w:numPr>
          <w:ilvl w:val="0"/>
          <w:numId w:val="11"/>
        </w:numPr>
        <w:spacing w:line="252" w:lineRule="auto"/>
      </w:pPr>
      <w:r w:rsidRPr="5854D7D1">
        <w:t>As ACLCP’s Board of Directors, t</w:t>
      </w:r>
      <w:r w:rsidR="0766BE69" w:rsidRPr="5854D7D1">
        <w:t>he Deans &amp; Directors are</w:t>
      </w:r>
      <w:r w:rsidR="0F3BACAD" w:rsidRPr="5854D7D1">
        <w:t xml:space="preserve"> still</w:t>
      </w:r>
      <w:r w:rsidR="0766BE69" w:rsidRPr="5854D7D1">
        <w:t xml:space="preserve"> required by ACLCP bylaws to meet at least once a year.</w:t>
      </w:r>
    </w:p>
    <w:p w14:paraId="2B24F13F" w14:textId="55366D8D" w:rsidR="56830BAC" w:rsidRDefault="56830BAC" w:rsidP="005A0880">
      <w:pPr>
        <w:pStyle w:val="ListParagraph"/>
        <w:numPr>
          <w:ilvl w:val="1"/>
          <w:numId w:val="11"/>
        </w:numPr>
        <w:spacing w:line="252" w:lineRule="auto"/>
        <w:rPr>
          <w:b/>
          <w:bCs/>
        </w:rPr>
      </w:pPr>
      <w:r w:rsidRPr="5854D7D1">
        <w:rPr>
          <w:b/>
          <w:bCs/>
        </w:rPr>
        <w:t>Time for the Deans &amp; Directors meeting must be built into the conference schedule.</w:t>
      </w:r>
    </w:p>
    <w:p w14:paraId="1D8877A1" w14:textId="4D5C0B95" w:rsidR="5DD414E2" w:rsidRDefault="5DD414E2" w:rsidP="005A0880">
      <w:pPr>
        <w:pStyle w:val="ListParagraph"/>
        <w:numPr>
          <w:ilvl w:val="1"/>
          <w:numId w:val="11"/>
        </w:numPr>
        <w:spacing w:line="252" w:lineRule="auto"/>
      </w:pPr>
      <w:r w:rsidRPr="5854D7D1">
        <w:t xml:space="preserve">In recent years, this </w:t>
      </w:r>
      <w:r w:rsidR="5005FF21" w:rsidRPr="5854D7D1">
        <w:t xml:space="preserve">timing </w:t>
      </w:r>
      <w:r w:rsidRPr="5854D7D1">
        <w:t>has coincided with roundtables.</w:t>
      </w:r>
    </w:p>
    <w:p w14:paraId="60061E4C" w14:textId="77777777" w:rsidR="00EA323F" w:rsidRPr="00EA323F" w:rsidRDefault="00EA323F" w:rsidP="005A0880">
      <w:pPr>
        <w:spacing w:line="252" w:lineRule="auto"/>
      </w:pPr>
    </w:p>
    <w:p w14:paraId="0B7D4CA8" w14:textId="2511ECA6" w:rsidR="5854D7D1" w:rsidRDefault="5854D7D1" w:rsidP="005A0880">
      <w:pPr>
        <w:spacing w:line="252" w:lineRule="auto"/>
      </w:pPr>
    </w:p>
    <w:p w14:paraId="32721224" w14:textId="35A1EA4F" w:rsidR="00D7065D" w:rsidRDefault="00D7065D" w:rsidP="005A0880">
      <w:pPr>
        <w:pStyle w:val="Heading1"/>
        <w:spacing w:line="252" w:lineRule="auto"/>
      </w:pPr>
      <w:r>
        <w:t>Tasks</w:t>
      </w:r>
    </w:p>
    <w:p w14:paraId="1BBB5AC6" w14:textId="27ABF192" w:rsidR="00D7065D" w:rsidRPr="00D7065D" w:rsidRDefault="0985C43F" w:rsidP="005A0880">
      <w:pPr>
        <w:pStyle w:val="Heading2"/>
        <w:spacing w:line="252" w:lineRule="auto"/>
      </w:pPr>
      <w:r>
        <w:t>Timeline</w:t>
      </w:r>
      <w:r w:rsidR="00D7065D">
        <w:t xml:space="preserve"> </w:t>
      </w:r>
    </w:p>
    <w:p w14:paraId="3E5A8DFC" w14:textId="463A4E3F" w:rsidR="00D7065D" w:rsidRPr="00D7065D" w:rsidRDefault="6CA1A21A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>Determine conference date and theme</w:t>
      </w:r>
    </w:p>
    <w:p w14:paraId="228892F5" w14:textId="224829A8" w:rsidR="00D7065D" w:rsidRPr="00D7065D" w:rsidRDefault="1215BFD9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 xml:space="preserve">Confirm location, including rooms, catering, and </w:t>
      </w:r>
      <w:r w:rsidR="61360F32" w:rsidRPr="5854D7D1">
        <w:t>technology</w:t>
      </w:r>
    </w:p>
    <w:p w14:paraId="30EC8F50" w14:textId="0DC6214D" w:rsidR="00D7065D" w:rsidRPr="00D7065D" w:rsidRDefault="534AF02A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 xml:space="preserve">Search for and book speakers/panelists </w:t>
      </w:r>
      <w:r w:rsidR="541C7FDB" w:rsidRPr="5854D7D1">
        <w:t>or send out call for proposals</w:t>
      </w:r>
    </w:p>
    <w:p w14:paraId="7A1CB7E3" w14:textId="2C8395EC" w:rsidR="00D7065D" w:rsidRPr="00D7065D" w:rsidRDefault="00D7065D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 xml:space="preserve">Create and send save-the-date </w:t>
      </w:r>
    </w:p>
    <w:p w14:paraId="5D1DEAAF" w14:textId="7119C0EF" w:rsidR="273DA51B" w:rsidRDefault="273DA51B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>Create and send registration form</w:t>
      </w:r>
    </w:p>
    <w:p w14:paraId="7EED9902" w14:textId="27311C5E" w:rsidR="273DA51B" w:rsidRDefault="273DA51B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>Create program, send and place on web</w:t>
      </w:r>
    </w:p>
    <w:p w14:paraId="0155BDEC" w14:textId="7F3C06AD" w:rsidR="00D7065D" w:rsidRPr="00D7065D" w:rsidRDefault="17010550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 xml:space="preserve">Create post-conference survey </w:t>
      </w:r>
    </w:p>
    <w:p w14:paraId="512DC9CD" w14:textId="28E1E521" w:rsidR="00D7065D" w:rsidRPr="00D7065D" w:rsidRDefault="63A88E42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>Cutoff date for registration (needed for catering)</w:t>
      </w:r>
    </w:p>
    <w:p w14:paraId="014A331F" w14:textId="59D5957E" w:rsidR="00D7065D" w:rsidRPr="00D7065D" w:rsidRDefault="273DA51B" w:rsidP="005A0880">
      <w:pPr>
        <w:pStyle w:val="ListParagraph"/>
        <w:numPr>
          <w:ilvl w:val="0"/>
          <w:numId w:val="19"/>
        </w:numPr>
        <w:spacing w:line="252" w:lineRule="auto"/>
      </w:pPr>
      <w:r w:rsidRPr="63506EA0">
        <w:t xml:space="preserve">Confirm </w:t>
      </w:r>
      <w:r w:rsidR="76C035B3" w:rsidRPr="63506EA0">
        <w:t xml:space="preserve">food options and participant numbers with </w:t>
      </w:r>
      <w:r w:rsidRPr="63506EA0">
        <w:t>catering</w:t>
      </w:r>
      <w:r w:rsidR="242407C9" w:rsidRPr="63506EA0">
        <w:t xml:space="preserve"> (if applicable)</w:t>
      </w:r>
    </w:p>
    <w:p w14:paraId="6020CD11" w14:textId="0B91BED9" w:rsidR="00D7065D" w:rsidRPr="00D7065D" w:rsidRDefault="3BEAA5E6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lastRenderedPageBreak/>
        <w:t>Print programs and nametags</w:t>
      </w:r>
      <w:r w:rsidR="17AF76B9" w:rsidRPr="5854D7D1">
        <w:t xml:space="preserve"> (if applicable)</w:t>
      </w:r>
    </w:p>
    <w:p w14:paraId="1CA470C8" w14:textId="6681E373" w:rsidR="00D7065D" w:rsidRPr="00D7065D" w:rsidRDefault="3BEAA5E6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>Prepare honorariums</w:t>
      </w:r>
      <w:r w:rsidR="41628AC0" w:rsidRPr="5854D7D1">
        <w:t xml:space="preserve"> (if applicable)</w:t>
      </w:r>
    </w:p>
    <w:p w14:paraId="346071ED" w14:textId="5E953726" w:rsidR="00D7065D" w:rsidRPr="00D7065D" w:rsidRDefault="06FB26F9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>Conference</w:t>
      </w:r>
    </w:p>
    <w:p w14:paraId="416AB744" w14:textId="7DCFAD5E" w:rsidR="00D7065D" w:rsidRPr="00D7065D" w:rsidRDefault="06FB26F9" w:rsidP="005A0880">
      <w:pPr>
        <w:pStyle w:val="ListParagraph"/>
        <w:numPr>
          <w:ilvl w:val="0"/>
          <w:numId w:val="19"/>
        </w:numPr>
        <w:spacing w:line="252" w:lineRule="auto"/>
      </w:pPr>
      <w:r w:rsidRPr="5854D7D1">
        <w:t>Send post-conference survey</w:t>
      </w:r>
    </w:p>
    <w:p w14:paraId="657334FC" w14:textId="7FC2EEA0" w:rsidR="00D7065D" w:rsidRPr="00D7065D" w:rsidRDefault="00D7065D" w:rsidP="005A0880">
      <w:pPr>
        <w:spacing w:line="252" w:lineRule="auto"/>
      </w:pPr>
    </w:p>
    <w:p w14:paraId="10202B25" w14:textId="75B7F609" w:rsidR="00D7065D" w:rsidRPr="00D7065D" w:rsidRDefault="5EAE2D49" w:rsidP="005A0880">
      <w:pPr>
        <w:pStyle w:val="Heading2"/>
        <w:spacing w:line="252" w:lineRule="auto"/>
      </w:pPr>
      <w:r>
        <w:t>Emails/Announcements</w:t>
      </w:r>
    </w:p>
    <w:p w14:paraId="0E0EC357" w14:textId="305FA633" w:rsidR="00D7065D" w:rsidRPr="00D7065D" w:rsidRDefault="5EAE2D49" w:rsidP="005A0880">
      <w:pPr>
        <w:pStyle w:val="ListParagraph"/>
        <w:numPr>
          <w:ilvl w:val="0"/>
          <w:numId w:val="10"/>
        </w:numPr>
        <w:spacing w:line="252" w:lineRule="auto"/>
      </w:pPr>
      <w:r w:rsidRPr="5854D7D1">
        <w:t>Save the Date (often accompanied by a graphic)</w:t>
      </w:r>
    </w:p>
    <w:p w14:paraId="73F42FB7" w14:textId="1791900D" w:rsidR="00D7065D" w:rsidRPr="00D7065D" w:rsidRDefault="5EAE2D49" w:rsidP="005A0880">
      <w:pPr>
        <w:pStyle w:val="ListParagraph"/>
        <w:numPr>
          <w:ilvl w:val="0"/>
          <w:numId w:val="10"/>
        </w:numPr>
        <w:spacing w:line="252" w:lineRule="auto"/>
      </w:pPr>
      <w:r w:rsidRPr="5854D7D1">
        <w:t>Call for Proposals (if applicable)</w:t>
      </w:r>
    </w:p>
    <w:p w14:paraId="55CAD02E" w14:textId="77777777" w:rsidR="00D7065D" w:rsidRPr="00D7065D" w:rsidRDefault="5EAE2D49" w:rsidP="005A0880">
      <w:pPr>
        <w:pStyle w:val="ListParagraph"/>
        <w:numPr>
          <w:ilvl w:val="0"/>
          <w:numId w:val="10"/>
        </w:numPr>
        <w:spacing w:line="252" w:lineRule="auto"/>
      </w:pPr>
      <w:r w:rsidRPr="5854D7D1">
        <w:t>Conference Registration</w:t>
      </w:r>
    </w:p>
    <w:p w14:paraId="7A285AD2" w14:textId="34F96B18" w:rsidR="00D7065D" w:rsidRPr="00D7065D" w:rsidRDefault="5EAE2D49" w:rsidP="005A0880">
      <w:pPr>
        <w:pStyle w:val="ListParagraph"/>
        <w:numPr>
          <w:ilvl w:val="0"/>
          <w:numId w:val="10"/>
        </w:numPr>
        <w:spacing w:line="252" w:lineRule="auto"/>
      </w:pPr>
      <w:r w:rsidRPr="5854D7D1">
        <w:t>Conference Agenda (include directions/parking information)</w:t>
      </w:r>
    </w:p>
    <w:p w14:paraId="5D339FD6" w14:textId="6BAB8463" w:rsidR="00D7065D" w:rsidRPr="00D7065D" w:rsidRDefault="5EAE2D49" w:rsidP="005A0880">
      <w:pPr>
        <w:pStyle w:val="ListParagraph"/>
        <w:numPr>
          <w:ilvl w:val="0"/>
          <w:numId w:val="10"/>
        </w:numPr>
        <w:spacing w:line="252" w:lineRule="auto"/>
        <w:rPr>
          <w:b/>
          <w:bCs/>
        </w:rPr>
      </w:pPr>
      <w:r w:rsidRPr="5854D7D1">
        <w:t>Post-Conference Survey</w:t>
      </w:r>
    </w:p>
    <w:p w14:paraId="3DEEC669" w14:textId="2AFC4E72" w:rsidR="00D7065D" w:rsidRPr="00D7065D" w:rsidRDefault="00D7065D" w:rsidP="005A0880">
      <w:pPr>
        <w:spacing w:line="252" w:lineRule="auto"/>
      </w:pPr>
    </w:p>
    <w:p w14:paraId="6B45E637" w14:textId="7775B0E2" w:rsidR="00D7065D" w:rsidRPr="00D7065D" w:rsidRDefault="00D7065D" w:rsidP="005A0880">
      <w:pPr>
        <w:pStyle w:val="Heading2"/>
        <w:spacing w:line="252" w:lineRule="auto"/>
      </w:pPr>
      <w:r>
        <w:t>Speaker</w:t>
      </w:r>
    </w:p>
    <w:p w14:paraId="71612965" w14:textId="43A867E3" w:rsidR="00D7065D" w:rsidRPr="00D7065D" w:rsidRDefault="74EC7BDA" w:rsidP="005A0880">
      <w:pPr>
        <w:pStyle w:val="ListParagraph"/>
        <w:numPr>
          <w:ilvl w:val="0"/>
          <w:numId w:val="20"/>
        </w:numPr>
        <w:spacing w:line="252" w:lineRule="auto"/>
      </w:pPr>
      <w:r w:rsidRPr="5854D7D1">
        <w:t>C</w:t>
      </w:r>
      <w:r w:rsidR="00D7065D" w:rsidRPr="5854D7D1">
        <w:t>ontact speaker</w:t>
      </w:r>
      <w:r w:rsidR="326F4EB7" w:rsidRPr="5854D7D1">
        <w:t>s</w:t>
      </w:r>
      <w:r w:rsidR="00D7065D" w:rsidRPr="5854D7D1">
        <w:t xml:space="preserve"> initially to schedule date. Discuss plans and our expectations, audience, stipend</w:t>
      </w:r>
      <w:r w:rsidR="24D5C42A" w:rsidRPr="5854D7D1">
        <w:t>/honorarium</w:t>
      </w:r>
      <w:r w:rsidR="00D7065D" w:rsidRPr="5854D7D1">
        <w:t xml:space="preserve">, time to speak, breakout rooms, etc. </w:t>
      </w:r>
    </w:p>
    <w:p w14:paraId="74960F9B" w14:textId="4D64DC83" w:rsidR="14793C41" w:rsidRDefault="14793C41" w:rsidP="005A0880">
      <w:pPr>
        <w:pStyle w:val="ListParagraph"/>
        <w:numPr>
          <w:ilvl w:val="1"/>
          <w:numId w:val="20"/>
        </w:numPr>
        <w:spacing w:line="252" w:lineRule="auto"/>
      </w:pPr>
      <w:r w:rsidRPr="5854D7D1">
        <w:t>Bio for the program and introduction</w:t>
      </w:r>
    </w:p>
    <w:p w14:paraId="7BDC3512" w14:textId="77777777" w:rsidR="00D7065D" w:rsidRPr="00D7065D" w:rsidRDefault="00D7065D" w:rsidP="005A0880">
      <w:pPr>
        <w:pStyle w:val="ListParagraph"/>
        <w:numPr>
          <w:ilvl w:val="1"/>
          <w:numId w:val="20"/>
        </w:numPr>
        <w:spacing w:line="252" w:lineRule="auto"/>
      </w:pPr>
      <w:r w:rsidRPr="5854D7D1">
        <w:t xml:space="preserve">Will they have handouts (who duplicates) </w:t>
      </w:r>
    </w:p>
    <w:p w14:paraId="6261E8E4" w14:textId="1B333D42" w:rsidR="00D7065D" w:rsidRPr="00D7065D" w:rsidRDefault="00D7065D" w:rsidP="005A0880">
      <w:pPr>
        <w:pStyle w:val="ListParagraph"/>
        <w:numPr>
          <w:ilvl w:val="1"/>
          <w:numId w:val="20"/>
        </w:numPr>
        <w:spacing w:line="252" w:lineRule="auto"/>
      </w:pPr>
      <w:r w:rsidRPr="5854D7D1">
        <w:t xml:space="preserve">Audiovisual needs </w:t>
      </w:r>
      <w:r w:rsidR="4BE98DCF" w:rsidRPr="5854D7D1">
        <w:t>(will they bring a laptop/send presentation</w:t>
      </w:r>
      <w:r w:rsidR="6B3E8563" w:rsidRPr="5854D7D1">
        <w:t>/screen share</w:t>
      </w:r>
      <w:r w:rsidR="4BE98DCF" w:rsidRPr="5854D7D1">
        <w:t xml:space="preserve"> etc.)</w:t>
      </w:r>
    </w:p>
    <w:p w14:paraId="7A6C635D" w14:textId="32C95E28" w:rsidR="00D7065D" w:rsidRPr="00D7065D" w:rsidRDefault="10840C43" w:rsidP="005A0880">
      <w:pPr>
        <w:pStyle w:val="ListParagraph"/>
        <w:numPr>
          <w:ilvl w:val="1"/>
          <w:numId w:val="20"/>
        </w:numPr>
        <w:spacing w:line="252" w:lineRule="auto"/>
      </w:pPr>
      <w:r w:rsidRPr="5854D7D1">
        <w:t>Will they be staying for lunch? Any dietary restrictions?</w:t>
      </w:r>
    </w:p>
    <w:p w14:paraId="017B3019" w14:textId="1BA13AA4" w:rsidR="00D7065D" w:rsidRPr="00D7065D" w:rsidRDefault="10840C43" w:rsidP="005A0880">
      <w:pPr>
        <w:pStyle w:val="ListParagraph"/>
        <w:numPr>
          <w:ilvl w:val="1"/>
          <w:numId w:val="20"/>
        </w:numPr>
        <w:spacing w:line="252" w:lineRule="auto"/>
      </w:pPr>
      <w:r w:rsidRPr="5854D7D1">
        <w:t xml:space="preserve">Any special needs? handicap, etc. </w:t>
      </w:r>
    </w:p>
    <w:p w14:paraId="6DE22645" w14:textId="14024680" w:rsidR="00D7065D" w:rsidRPr="00D7065D" w:rsidRDefault="10840C43" w:rsidP="005A0880">
      <w:pPr>
        <w:pStyle w:val="ListParagraph"/>
        <w:numPr>
          <w:ilvl w:val="1"/>
          <w:numId w:val="20"/>
        </w:numPr>
        <w:spacing w:line="252" w:lineRule="auto"/>
      </w:pPr>
      <w:r w:rsidRPr="5854D7D1">
        <w:t>Are they local? Will there need to be any coordination with hotel/travel?</w:t>
      </w:r>
    </w:p>
    <w:p w14:paraId="5D08A4D9" w14:textId="5D043E2C" w:rsidR="00D7065D" w:rsidRPr="00D7065D" w:rsidRDefault="10840C43" w:rsidP="005A0880">
      <w:pPr>
        <w:pStyle w:val="ListParagraph"/>
        <w:numPr>
          <w:ilvl w:val="1"/>
          <w:numId w:val="20"/>
        </w:numPr>
        <w:spacing w:line="252" w:lineRule="auto"/>
      </w:pPr>
      <w:r w:rsidRPr="63506EA0">
        <w:t>Exchange day</w:t>
      </w:r>
      <w:r w:rsidR="491CA7AE" w:rsidRPr="63506EA0">
        <w:t>-</w:t>
      </w:r>
      <w:r w:rsidRPr="63506EA0">
        <w:t>of contact information (phone numbers)</w:t>
      </w:r>
    </w:p>
    <w:p w14:paraId="7D377711" w14:textId="5F76523F" w:rsidR="00D7065D" w:rsidRPr="00D7065D" w:rsidRDefault="4A31D358" w:rsidP="005A0880">
      <w:pPr>
        <w:pStyle w:val="ListParagraph"/>
        <w:numPr>
          <w:ilvl w:val="1"/>
          <w:numId w:val="20"/>
        </w:numPr>
        <w:spacing w:line="252" w:lineRule="auto"/>
      </w:pPr>
      <w:r w:rsidRPr="63506EA0">
        <w:t>Confirm name pronunciation and pronouns</w:t>
      </w:r>
    </w:p>
    <w:p w14:paraId="6E83C234" w14:textId="6EF14695" w:rsidR="00D7065D" w:rsidRPr="00D7065D" w:rsidRDefault="00D7065D" w:rsidP="005A0880">
      <w:pPr>
        <w:pStyle w:val="ListParagraph"/>
        <w:numPr>
          <w:ilvl w:val="0"/>
          <w:numId w:val="20"/>
        </w:numPr>
        <w:spacing w:line="252" w:lineRule="auto"/>
      </w:pPr>
      <w:r w:rsidRPr="63506EA0">
        <w:t>Clear speaker and stipend with ACLCP Exec</w:t>
      </w:r>
      <w:r w:rsidR="2B008688" w:rsidRPr="63506EA0">
        <w:t>utive</w:t>
      </w:r>
      <w:r w:rsidRPr="63506EA0">
        <w:t xml:space="preserve"> Committee before committing</w:t>
      </w:r>
    </w:p>
    <w:p w14:paraId="03B6EF90" w14:textId="77777777" w:rsidR="00D7065D" w:rsidRPr="00D7065D" w:rsidRDefault="00D7065D" w:rsidP="005A0880">
      <w:pPr>
        <w:pStyle w:val="ListParagraph"/>
        <w:numPr>
          <w:ilvl w:val="0"/>
          <w:numId w:val="20"/>
        </w:numPr>
        <w:spacing w:line="252" w:lineRule="auto"/>
      </w:pPr>
      <w:r w:rsidRPr="5854D7D1">
        <w:t xml:space="preserve">Send confirmation letter with a copy to Treasurer </w:t>
      </w:r>
    </w:p>
    <w:p w14:paraId="3E530869" w14:textId="22EE5DD5" w:rsidR="00D7065D" w:rsidRPr="00D7065D" w:rsidRDefault="3824C2A1" w:rsidP="005A0880">
      <w:pPr>
        <w:pStyle w:val="ListParagraph"/>
        <w:numPr>
          <w:ilvl w:val="0"/>
          <w:numId w:val="20"/>
        </w:numPr>
        <w:spacing w:line="252" w:lineRule="auto"/>
      </w:pPr>
      <w:r w:rsidRPr="5854D7D1">
        <w:t>Ensure they are registered, so they will be included in nametag production</w:t>
      </w:r>
      <w:r w:rsidRPr="5854D7D1">
        <w:rPr>
          <w:color w:val="FF0000"/>
        </w:rPr>
        <w:t xml:space="preserve"> </w:t>
      </w:r>
    </w:p>
    <w:p w14:paraId="10855476" w14:textId="3EB2A567" w:rsidR="00D7065D" w:rsidRPr="00D7065D" w:rsidRDefault="00D7065D" w:rsidP="005A0880">
      <w:pPr>
        <w:spacing w:line="252" w:lineRule="auto"/>
        <w:rPr>
          <w:rFonts w:ascii="Calibri" w:eastAsia="Calibri" w:hAnsi="Calibri" w:cs="Calibri"/>
          <w:highlight w:val="yellow"/>
        </w:rPr>
      </w:pPr>
    </w:p>
    <w:p w14:paraId="16777132" w14:textId="0280F57F" w:rsidR="00D7065D" w:rsidRPr="00D7065D" w:rsidRDefault="6F83F861" w:rsidP="005A0880">
      <w:pPr>
        <w:pStyle w:val="Heading3"/>
        <w:spacing w:line="252" w:lineRule="auto"/>
        <w:rPr>
          <w:rFonts w:ascii="Calibri" w:eastAsia="Calibri" w:hAnsi="Calibri" w:cs="Calibri"/>
        </w:rPr>
      </w:pPr>
      <w:r w:rsidRPr="5854D7D1">
        <w:t>Honorarium History</w:t>
      </w:r>
    </w:p>
    <w:p w14:paraId="15829B2A" w14:textId="347338C3" w:rsidR="00D7065D" w:rsidRPr="00D7065D" w:rsidRDefault="3B50DA71" w:rsidP="005A0880">
      <w:pPr>
        <w:pStyle w:val="ListParagraph"/>
        <w:numPr>
          <w:ilvl w:val="0"/>
          <w:numId w:val="7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>2023 In-Person</w:t>
      </w:r>
      <w:r w:rsidR="2B69BEE5" w:rsidRPr="5854D7D1">
        <w:rPr>
          <w:rFonts w:ascii="Calibri" w:eastAsia="Calibri" w:hAnsi="Calibri" w:cs="Calibri"/>
        </w:rPr>
        <w:t>, Two Keynote Speakers</w:t>
      </w:r>
      <w:r w:rsidR="26006EEF" w:rsidRPr="5854D7D1">
        <w:rPr>
          <w:rFonts w:ascii="Calibri" w:eastAsia="Calibri" w:hAnsi="Calibri" w:cs="Calibri"/>
        </w:rPr>
        <w:t xml:space="preserve"> (Team)</w:t>
      </w:r>
      <w:r w:rsidR="2B69BEE5" w:rsidRPr="5854D7D1">
        <w:rPr>
          <w:rFonts w:ascii="Calibri" w:eastAsia="Calibri" w:hAnsi="Calibri" w:cs="Calibri"/>
        </w:rPr>
        <w:t xml:space="preserve">: $500 each for </w:t>
      </w:r>
      <w:r w:rsidR="25FF54CA" w:rsidRPr="5854D7D1">
        <w:rPr>
          <w:rFonts w:ascii="Calibri" w:eastAsia="Calibri" w:hAnsi="Calibri" w:cs="Calibri"/>
        </w:rPr>
        <w:t>6</w:t>
      </w:r>
      <w:r w:rsidR="2B69BEE5" w:rsidRPr="5854D7D1">
        <w:rPr>
          <w:rFonts w:ascii="Calibri" w:eastAsia="Calibri" w:hAnsi="Calibri" w:cs="Calibri"/>
        </w:rPr>
        <w:t>0 minutes</w:t>
      </w:r>
    </w:p>
    <w:p w14:paraId="71AF5C24" w14:textId="3F50FB36" w:rsidR="00D7065D" w:rsidRPr="00D7065D" w:rsidRDefault="2B69BEE5" w:rsidP="005A0880">
      <w:pPr>
        <w:pStyle w:val="ListParagraph"/>
        <w:numPr>
          <w:ilvl w:val="0"/>
          <w:numId w:val="7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 xml:space="preserve">2023 In-Person, Three (Non-Librarian) ACLCP Panelists: $150 each for </w:t>
      </w:r>
      <w:r w:rsidR="676B6438" w:rsidRPr="5854D7D1">
        <w:rPr>
          <w:rFonts w:ascii="Calibri" w:eastAsia="Calibri" w:hAnsi="Calibri" w:cs="Calibri"/>
        </w:rPr>
        <w:t>9</w:t>
      </w:r>
      <w:r w:rsidR="2A3F6CFC" w:rsidRPr="5854D7D1">
        <w:rPr>
          <w:rFonts w:ascii="Calibri" w:eastAsia="Calibri" w:hAnsi="Calibri" w:cs="Calibri"/>
        </w:rPr>
        <w:t>0</w:t>
      </w:r>
      <w:r w:rsidR="487BCE5B" w:rsidRPr="5854D7D1">
        <w:rPr>
          <w:rFonts w:ascii="Calibri" w:eastAsia="Calibri" w:hAnsi="Calibri" w:cs="Calibri"/>
        </w:rPr>
        <w:t>-</w:t>
      </w:r>
      <w:r w:rsidR="2A3F6CFC" w:rsidRPr="5854D7D1">
        <w:rPr>
          <w:rFonts w:ascii="Calibri" w:eastAsia="Calibri" w:hAnsi="Calibri" w:cs="Calibri"/>
        </w:rPr>
        <w:t>minute</w:t>
      </w:r>
      <w:r w:rsidR="764B7991" w:rsidRPr="5854D7D1">
        <w:rPr>
          <w:rFonts w:ascii="Calibri" w:eastAsia="Calibri" w:hAnsi="Calibri" w:cs="Calibri"/>
        </w:rPr>
        <w:t xml:space="preserve"> panel including mini-presentations</w:t>
      </w:r>
      <w:r w:rsidR="048085D2" w:rsidRPr="5854D7D1">
        <w:rPr>
          <w:rFonts w:ascii="Calibri" w:eastAsia="Calibri" w:hAnsi="Calibri" w:cs="Calibri"/>
        </w:rPr>
        <w:t xml:space="preserve"> (about 10-15 minutes)</w:t>
      </w:r>
    </w:p>
    <w:p w14:paraId="13C860D0" w14:textId="07211920" w:rsidR="00D7065D" w:rsidRPr="00D7065D" w:rsidRDefault="6F83F861" w:rsidP="005A0880">
      <w:pPr>
        <w:pStyle w:val="ListParagraph"/>
        <w:numPr>
          <w:ilvl w:val="0"/>
          <w:numId w:val="7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 xml:space="preserve">2022 In-Person, Three </w:t>
      </w:r>
      <w:r w:rsidR="1A82C263" w:rsidRPr="5854D7D1">
        <w:rPr>
          <w:rFonts w:ascii="Calibri" w:eastAsia="Calibri" w:hAnsi="Calibri" w:cs="Calibri"/>
        </w:rPr>
        <w:t>(</w:t>
      </w:r>
      <w:r w:rsidRPr="5854D7D1">
        <w:rPr>
          <w:rFonts w:ascii="Calibri" w:eastAsia="Calibri" w:hAnsi="Calibri" w:cs="Calibri"/>
        </w:rPr>
        <w:t>Non-ACLCP</w:t>
      </w:r>
      <w:r w:rsidR="69FA4BB4" w:rsidRPr="5854D7D1">
        <w:rPr>
          <w:rFonts w:ascii="Calibri" w:eastAsia="Calibri" w:hAnsi="Calibri" w:cs="Calibri"/>
        </w:rPr>
        <w:t>)</w:t>
      </w:r>
      <w:r w:rsidRPr="5854D7D1">
        <w:rPr>
          <w:rFonts w:ascii="Calibri" w:eastAsia="Calibri" w:hAnsi="Calibri" w:cs="Calibri"/>
        </w:rPr>
        <w:t xml:space="preserve"> Librarian Panelists: $500 </w:t>
      </w:r>
      <w:r w:rsidR="05014154" w:rsidRPr="5854D7D1">
        <w:rPr>
          <w:rFonts w:ascii="Calibri" w:eastAsia="Calibri" w:hAnsi="Calibri" w:cs="Calibri"/>
        </w:rPr>
        <w:t>(</w:t>
      </w:r>
      <w:r w:rsidRPr="5854D7D1">
        <w:rPr>
          <w:rFonts w:ascii="Calibri" w:eastAsia="Calibri" w:hAnsi="Calibri" w:cs="Calibri"/>
        </w:rPr>
        <w:t>+parking reimbursement</w:t>
      </w:r>
      <w:r w:rsidR="6CF1F014" w:rsidRPr="5854D7D1">
        <w:rPr>
          <w:rFonts w:ascii="Calibri" w:eastAsia="Calibri" w:hAnsi="Calibri" w:cs="Calibri"/>
        </w:rPr>
        <w:t>)</w:t>
      </w:r>
      <w:r w:rsidRPr="5854D7D1">
        <w:rPr>
          <w:rFonts w:ascii="Calibri" w:eastAsia="Calibri" w:hAnsi="Calibri" w:cs="Calibri"/>
        </w:rPr>
        <w:t xml:space="preserve"> each for 30</w:t>
      </w:r>
      <w:r w:rsidR="5CF0D573" w:rsidRPr="5854D7D1">
        <w:rPr>
          <w:rFonts w:ascii="Calibri" w:eastAsia="Calibri" w:hAnsi="Calibri" w:cs="Calibri"/>
        </w:rPr>
        <w:t>-</w:t>
      </w:r>
      <w:r w:rsidRPr="5854D7D1">
        <w:rPr>
          <w:rFonts w:ascii="Calibri" w:eastAsia="Calibri" w:hAnsi="Calibri" w:cs="Calibri"/>
        </w:rPr>
        <w:t>minute</w:t>
      </w:r>
      <w:r w:rsidR="0FA3D7A3" w:rsidRPr="5854D7D1">
        <w:rPr>
          <w:rFonts w:ascii="Calibri" w:eastAsia="Calibri" w:hAnsi="Calibri" w:cs="Calibri"/>
        </w:rPr>
        <w:t xml:space="preserve"> presentation</w:t>
      </w:r>
      <w:r w:rsidRPr="5854D7D1">
        <w:rPr>
          <w:rFonts w:ascii="Calibri" w:eastAsia="Calibri" w:hAnsi="Calibri" w:cs="Calibri"/>
        </w:rPr>
        <w:t xml:space="preserve"> plus panel discussio</w:t>
      </w:r>
      <w:r w:rsidR="1AB164BB" w:rsidRPr="5854D7D1">
        <w:rPr>
          <w:rFonts w:ascii="Calibri" w:eastAsia="Calibri" w:hAnsi="Calibri" w:cs="Calibri"/>
        </w:rPr>
        <w:t>n</w:t>
      </w:r>
    </w:p>
    <w:p w14:paraId="5D816933" w14:textId="700D8736" w:rsidR="00D7065D" w:rsidRPr="00D7065D" w:rsidRDefault="6F83F861" w:rsidP="005A0880">
      <w:pPr>
        <w:pStyle w:val="ListParagraph"/>
        <w:numPr>
          <w:ilvl w:val="0"/>
          <w:numId w:val="7"/>
        </w:numPr>
        <w:spacing w:line="252" w:lineRule="auto"/>
      </w:pPr>
      <w:r w:rsidRPr="63506EA0">
        <w:rPr>
          <w:rFonts w:ascii="Calibri" w:eastAsia="Calibri" w:hAnsi="Calibri" w:cs="Calibri"/>
        </w:rPr>
        <w:t xml:space="preserve">2021 Virtual, </w:t>
      </w:r>
      <w:r w:rsidR="0F8EB1C3" w:rsidRPr="63506EA0">
        <w:rPr>
          <w:rFonts w:ascii="Calibri" w:eastAsia="Calibri" w:hAnsi="Calibri" w:cs="Calibri"/>
        </w:rPr>
        <w:t>Keynote Speaker:</w:t>
      </w:r>
      <w:r w:rsidRPr="63506EA0">
        <w:rPr>
          <w:rFonts w:ascii="Calibri" w:eastAsia="Calibri" w:hAnsi="Calibri" w:cs="Calibri"/>
        </w:rPr>
        <w:t xml:space="preserve"> $1000 for 90 minutes</w:t>
      </w:r>
    </w:p>
    <w:p w14:paraId="21D9AC49" w14:textId="6EEA0103" w:rsidR="00D7065D" w:rsidRPr="00D7065D" w:rsidRDefault="686245C8" w:rsidP="005A0880">
      <w:pPr>
        <w:pStyle w:val="ListParagraph"/>
        <w:numPr>
          <w:ilvl w:val="0"/>
          <w:numId w:val="7"/>
        </w:numPr>
        <w:spacing w:line="252" w:lineRule="auto"/>
      </w:pPr>
      <w:r w:rsidRPr="63506EA0">
        <w:rPr>
          <w:rFonts w:ascii="Calibri" w:eastAsia="Calibri" w:hAnsi="Calibri" w:cs="Calibri"/>
        </w:rPr>
        <w:t xml:space="preserve">2015 Note: </w:t>
      </w:r>
      <w:r w:rsidRPr="63506EA0">
        <w:t>As of today, stipend/honorarium is $500 plus expenses. Expenses that exceed $500 need to be brought to Executive Committee.</w:t>
      </w:r>
    </w:p>
    <w:p w14:paraId="0786CDE4" w14:textId="45F44A73" w:rsidR="00D7065D" w:rsidRPr="00D7065D" w:rsidRDefault="00D7065D" w:rsidP="005A0880">
      <w:pPr>
        <w:spacing w:line="252" w:lineRule="auto"/>
        <w:rPr>
          <w:rFonts w:ascii="Calibri" w:eastAsia="Calibri" w:hAnsi="Calibri" w:cs="Calibri"/>
          <w:highlight w:val="yellow"/>
        </w:rPr>
      </w:pPr>
    </w:p>
    <w:p w14:paraId="6CE8DEEF" w14:textId="28CDD3F9" w:rsidR="00D7065D" w:rsidRPr="00D7065D" w:rsidRDefault="3E598350" w:rsidP="005A0880">
      <w:pPr>
        <w:pStyle w:val="Heading2"/>
        <w:spacing w:line="252" w:lineRule="auto"/>
      </w:pPr>
      <w:r>
        <w:t>Location</w:t>
      </w:r>
    </w:p>
    <w:p w14:paraId="7EF5A62A" w14:textId="2C078436" w:rsidR="00D7065D" w:rsidRPr="00D7065D" w:rsidRDefault="3E598350" w:rsidP="005A0880">
      <w:pPr>
        <w:pStyle w:val="ListParagraph"/>
        <w:numPr>
          <w:ilvl w:val="0"/>
          <w:numId w:val="4"/>
        </w:numPr>
        <w:spacing w:line="252" w:lineRule="auto"/>
      </w:pPr>
      <w:r w:rsidRPr="5854D7D1">
        <w:t>Confirm the number of rooms needed.</w:t>
      </w:r>
    </w:p>
    <w:p w14:paraId="72BFC330" w14:textId="438F87EC" w:rsidR="00D7065D" w:rsidRPr="00D7065D" w:rsidRDefault="3E598350" w:rsidP="005A0880">
      <w:pPr>
        <w:pStyle w:val="ListParagraph"/>
        <w:numPr>
          <w:ilvl w:val="1"/>
          <w:numId w:val="4"/>
        </w:numPr>
        <w:spacing w:line="252" w:lineRule="auto"/>
      </w:pPr>
      <w:r w:rsidRPr="5854D7D1">
        <w:t>Include a room for the Deans &amp; Directors meeting</w:t>
      </w:r>
    </w:p>
    <w:p w14:paraId="4423AEC4" w14:textId="10CE15F7" w:rsidR="00D7065D" w:rsidRPr="00D7065D" w:rsidRDefault="3E598350" w:rsidP="005A0880">
      <w:pPr>
        <w:pStyle w:val="ListParagraph"/>
        <w:numPr>
          <w:ilvl w:val="0"/>
          <w:numId w:val="4"/>
        </w:numPr>
        <w:spacing w:line="252" w:lineRule="auto"/>
      </w:pPr>
      <w:r w:rsidRPr="63506EA0">
        <w:t>Confirm the room setup with tables</w:t>
      </w:r>
      <w:r w:rsidR="29B8AC5F" w:rsidRPr="63506EA0">
        <w:t xml:space="preserve">, </w:t>
      </w:r>
      <w:r w:rsidRPr="63506EA0">
        <w:t>chairs</w:t>
      </w:r>
      <w:r w:rsidR="3F27FC40" w:rsidRPr="63506EA0">
        <w:t>, and AV</w:t>
      </w:r>
      <w:r w:rsidR="53C44468" w:rsidRPr="63506EA0">
        <w:t>.</w:t>
      </w:r>
    </w:p>
    <w:p w14:paraId="437AC8A1" w14:textId="265537DC" w:rsidR="00D7065D" w:rsidRPr="00D7065D" w:rsidRDefault="3E598350" w:rsidP="005A0880">
      <w:pPr>
        <w:pStyle w:val="ListParagraph"/>
        <w:numPr>
          <w:ilvl w:val="1"/>
          <w:numId w:val="4"/>
        </w:numPr>
        <w:spacing w:line="252" w:lineRule="auto"/>
      </w:pPr>
      <w:r w:rsidRPr="63506EA0">
        <w:t>Consider any tables</w:t>
      </w:r>
      <w:r w:rsidR="176AE30B" w:rsidRPr="63506EA0">
        <w:t xml:space="preserve"> and microphones</w:t>
      </w:r>
      <w:r w:rsidRPr="63506EA0">
        <w:t xml:space="preserve"> needed for the presenters/panels</w:t>
      </w:r>
    </w:p>
    <w:p w14:paraId="2332B6E5" w14:textId="1A4D206B" w:rsidR="00D7065D" w:rsidRPr="00D7065D" w:rsidRDefault="5FA41454" w:rsidP="005A0880">
      <w:pPr>
        <w:pStyle w:val="ListParagraph"/>
        <w:numPr>
          <w:ilvl w:val="0"/>
          <w:numId w:val="4"/>
        </w:numPr>
        <w:spacing w:line="252" w:lineRule="auto"/>
      </w:pPr>
      <w:r w:rsidRPr="5854D7D1">
        <w:t>Confirm tour with the library.</w:t>
      </w:r>
    </w:p>
    <w:p w14:paraId="0C061570" w14:textId="677E370F" w:rsidR="00D7065D" w:rsidRPr="00D7065D" w:rsidRDefault="00D7065D" w:rsidP="005A0880">
      <w:pPr>
        <w:spacing w:line="252" w:lineRule="auto"/>
      </w:pPr>
    </w:p>
    <w:p w14:paraId="76F864D4" w14:textId="6FDC7A38" w:rsidR="00D7065D" w:rsidRPr="00D7065D" w:rsidRDefault="1561C0E9" w:rsidP="005A0880">
      <w:pPr>
        <w:pStyle w:val="Heading2"/>
        <w:spacing w:line="252" w:lineRule="auto"/>
      </w:pPr>
      <w:r>
        <w:t>Technology</w:t>
      </w:r>
    </w:p>
    <w:p w14:paraId="762BF649" w14:textId="31D0AC9D" w:rsidR="00D7065D" w:rsidRPr="00D7065D" w:rsidRDefault="1561C0E9" w:rsidP="005A0880">
      <w:pPr>
        <w:spacing w:line="252" w:lineRule="auto"/>
      </w:pPr>
      <w:r w:rsidRPr="5854D7D1">
        <w:t>For in-person events, confirm:</w:t>
      </w:r>
    </w:p>
    <w:p w14:paraId="475F6B28" w14:textId="0ECACF35" w:rsidR="00D7065D" w:rsidRPr="00D7065D" w:rsidRDefault="1C430C0C" w:rsidP="005A0880">
      <w:pPr>
        <w:pStyle w:val="ListParagraph"/>
        <w:numPr>
          <w:ilvl w:val="0"/>
          <w:numId w:val="8"/>
        </w:numPr>
        <w:spacing w:line="252" w:lineRule="auto"/>
      </w:pPr>
      <w:r w:rsidRPr="5854D7D1">
        <w:t>Does the room have a projector and screen</w:t>
      </w:r>
      <w:r w:rsidR="30C5EF65" w:rsidRPr="5854D7D1">
        <w:t>?</w:t>
      </w:r>
    </w:p>
    <w:p w14:paraId="3689C744" w14:textId="0AC8BAF2" w:rsidR="00D7065D" w:rsidRPr="00D7065D" w:rsidRDefault="1C430C0C" w:rsidP="005A0880">
      <w:pPr>
        <w:pStyle w:val="ListParagraph"/>
        <w:numPr>
          <w:ilvl w:val="0"/>
          <w:numId w:val="8"/>
        </w:numPr>
        <w:spacing w:line="252" w:lineRule="auto"/>
      </w:pPr>
      <w:r w:rsidRPr="5854D7D1">
        <w:lastRenderedPageBreak/>
        <w:t>Does the room have a computer</w:t>
      </w:r>
      <w:r w:rsidR="4C629383" w:rsidRPr="5854D7D1">
        <w:t>?</w:t>
      </w:r>
    </w:p>
    <w:p w14:paraId="7CF0B558" w14:textId="37BAF395" w:rsidR="00D7065D" w:rsidRPr="00D7065D" w:rsidRDefault="1C430C0C" w:rsidP="005A0880">
      <w:pPr>
        <w:pStyle w:val="ListParagraph"/>
        <w:numPr>
          <w:ilvl w:val="1"/>
          <w:numId w:val="8"/>
        </w:numPr>
        <w:spacing w:line="252" w:lineRule="auto"/>
      </w:pPr>
      <w:r w:rsidRPr="5854D7D1">
        <w:t>If a laptop is required, who is bringing the laptop</w:t>
      </w:r>
    </w:p>
    <w:p w14:paraId="597851D3" w14:textId="1FF70200" w:rsidR="00D7065D" w:rsidRPr="00D7065D" w:rsidRDefault="1C430C0C" w:rsidP="005A0880">
      <w:pPr>
        <w:pStyle w:val="ListParagraph"/>
        <w:numPr>
          <w:ilvl w:val="1"/>
          <w:numId w:val="8"/>
        </w:numPr>
        <w:spacing w:line="252" w:lineRule="auto"/>
      </w:pPr>
      <w:r w:rsidRPr="5854D7D1">
        <w:t>If said laptop belongs to a college, does it work off-campus</w:t>
      </w:r>
    </w:p>
    <w:p w14:paraId="44B132DD" w14:textId="2A3F0640" w:rsidR="00D7065D" w:rsidRPr="00D7065D" w:rsidRDefault="1C430C0C" w:rsidP="005A0880">
      <w:pPr>
        <w:pStyle w:val="ListParagraph"/>
        <w:numPr>
          <w:ilvl w:val="0"/>
          <w:numId w:val="8"/>
        </w:numPr>
        <w:spacing w:line="252" w:lineRule="auto"/>
      </w:pPr>
      <w:r w:rsidRPr="5854D7D1">
        <w:t>Does the room have a microphone and speakers</w:t>
      </w:r>
      <w:r w:rsidR="4760D5BD" w:rsidRPr="5854D7D1">
        <w:t>?</w:t>
      </w:r>
    </w:p>
    <w:p w14:paraId="6CC8F83F" w14:textId="037B13E5" w:rsidR="00D7065D" w:rsidRPr="00D7065D" w:rsidRDefault="1C430C0C" w:rsidP="005A0880">
      <w:pPr>
        <w:pStyle w:val="ListParagraph"/>
        <w:numPr>
          <w:ilvl w:val="1"/>
          <w:numId w:val="8"/>
        </w:numPr>
        <w:spacing w:line="252" w:lineRule="auto"/>
      </w:pPr>
      <w:r w:rsidRPr="5854D7D1">
        <w:t xml:space="preserve">Microphones are always necessary as an </w:t>
      </w:r>
      <w:r w:rsidR="79AC494D" w:rsidRPr="5854D7D1">
        <w:t>accessibility</w:t>
      </w:r>
      <w:r w:rsidRPr="5854D7D1">
        <w:t xml:space="preserve"> issue</w:t>
      </w:r>
    </w:p>
    <w:p w14:paraId="23F249C7" w14:textId="2CF08482" w:rsidR="00D7065D" w:rsidRPr="00D7065D" w:rsidRDefault="2E9934F7" w:rsidP="005A0880">
      <w:pPr>
        <w:pStyle w:val="ListParagraph"/>
        <w:numPr>
          <w:ilvl w:val="1"/>
          <w:numId w:val="8"/>
        </w:numPr>
        <w:spacing w:line="252" w:lineRule="auto"/>
      </w:pPr>
      <w:r w:rsidRPr="5854D7D1">
        <w:t>Multiple microphones are needed for Q&amp;A and panels.</w:t>
      </w:r>
    </w:p>
    <w:p w14:paraId="78A39200" w14:textId="47A8F704" w:rsidR="00D7065D" w:rsidRPr="00D7065D" w:rsidRDefault="0F0ABF92" w:rsidP="005A0880">
      <w:pPr>
        <w:pStyle w:val="ListParagraph"/>
        <w:numPr>
          <w:ilvl w:val="0"/>
          <w:numId w:val="8"/>
        </w:numPr>
        <w:spacing w:line="252" w:lineRule="auto"/>
      </w:pPr>
      <w:r w:rsidRPr="5854D7D1">
        <w:t xml:space="preserve">Is </w:t>
      </w:r>
      <w:proofErr w:type="spellStart"/>
      <w:r w:rsidRPr="5854D7D1">
        <w:t>wifi</w:t>
      </w:r>
      <w:proofErr w:type="spellEnd"/>
      <w:r w:rsidRPr="5854D7D1">
        <w:t xml:space="preserve"> available</w:t>
      </w:r>
      <w:r w:rsidR="51BC73E5" w:rsidRPr="5854D7D1">
        <w:t>?</w:t>
      </w:r>
    </w:p>
    <w:p w14:paraId="59B643A2" w14:textId="65B03774" w:rsidR="00D7065D" w:rsidRPr="00D7065D" w:rsidRDefault="076F17BC" w:rsidP="005A0880">
      <w:pPr>
        <w:pStyle w:val="ListParagraph"/>
        <w:numPr>
          <w:ilvl w:val="1"/>
          <w:numId w:val="8"/>
        </w:numPr>
        <w:spacing w:line="252" w:lineRule="auto"/>
      </w:pPr>
      <w:r w:rsidRPr="5854D7D1">
        <w:t xml:space="preserve">Don’t forget to have a way to share </w:t>
      </w:r>
      <w:proofErr w:type="spellStart"/>
      <w:r w:rsidR="39043161" w:rsidRPr="5854D7D1">
        <w:t>wifi</w:t>
      </w:r>
      <w:proofErr w:type="spellEnd"/>
      <w:r w:rsidR="39043161" w:rsidRPr="5854D7D1">
        <w:t xml:space="preserve"> info </w:t>
      </w:r>
      <w:r w:rsidRPr="5854D7D1">
        <w:t>with attendees</w:t>
      </w:r>
    </w:p>
    <w:p w14:paraId="5B3A7C55" w14:textId="2DF38FA5" w:rsidR="00D7065D" w:rsidRPr="00D7065D" w:rsidRDefault="00D7065D" w:rsidP="005A0880">
      <w:pPr>
        <w:spacing w:line="252" w:lineRule="auto"/>
      </w:pPr>
    </w:p>
    <w:p w14:paraId="3AAEB620" w14:textId="05FB5203" w:rsidR="00D7065D" w:rsidRPr="00D7065D" w:rsidRDefault="1561C0E9" w:rsidP="005A0880">
      <w:pPr>
        <w:spacing w:line="252" w:lineRule="auto"/>
      </w:pPr>
      <w:r w:rsidRPr="5854D7D1">
        <w:t>For virtual events, confirm:</w:t>
      </w:r>
    </w:p>
    <w:p w14:paraId="61B81AD0" w14:textId="7815F2EE" w:rsidR="00D7065D" w:rsidRPr="00D7065D" w:rsidRDefault="4E6C2438" w:rsidP="005A0880">
      <w:pPr>
        <w:pStyle w:val="ListParagraph"/>
        <w:numPr>
          <w:ilvl w:val="0"/>
          <w:numId w:val="9"/>
        </w:numPr>
        <w:spacing w:line="252" w:lineRule="auto"/>
      </w:pPr>
      <w:r w:rsidRPr="5854D7D1">
        <w:t xml:space="preserve">Zoom </w:t>
      </w:r>
      <w:r w:rsidR="28B83BF3" w:rsidRPr="5854D7D1">
        <w:t>m</w:t>
      </w:r>
      <w:r w:rsidRPr="5854D7D1">
        <w:t xml:space="preserve">eeting </w:t>
      </w:r>
      <w:r w:rsidR="33F4ECE8" w:rsidRPr="5854D7D1">
        <w:t>i</w:t>
      </w:r>
      <w:r w:rsidRPr="5854D7D1">
        <w:t>nformation</w:t>
      </w:r>
    </w:p>
    <w:p w14:paraId="7E0444AB" w14:textId="7A71F5F9" w:rsidR="00D7065D" w:rsidRPr="00D7065D" w:rsidRDefault="4E6C2438" w:rsidP="005A0880">
      <w:pPr>
        <w:pStyle w:val="ListParagraph"/>
        <w:numPr>
          <w:ilvl w:val="0"/>
          <w:numId w:val="9"/>
        </w:numPr>
        <w:spacing w:line="252" w:lineRule="auto"/>
      </w:pPr>
      <w:r w:rsidRPr="5854D7D1">
        <w:t>Zoom settings for screen sharing, audio and video options, breakout rooms,</w:t>
      </w:r>
      <w:r w:rsidR="2C61A214" w:rsidRPr="5854D7D1">
        <w:t xml:space="preserve"> waiting rooms,</w:t>
      </w:r>
      <w:r w:rsidRPr="5854D7D1">
        <w:t xml:space="preserve"> etc.</w:t>
      </w:r>
    </w:p>
    <w:p w14:paraId="198DB860" w14:textId="3D261DC0" w:rsidR="00D7065D" w:rsidRPr="00D7065D" w:rsidRDefault="4E6C2438" w:rsidP="005A0880">
      <w:pPr>
        <w:pStyle w:val="ListParagraph"/>
        <w:numPr>
          <w:ilvl w:val="0"/>
          <w:numId w:val="9"/>
        </w:numPr>
        <w:spacing w:line="252" w:lineRule="auto"/>
      </w:pPr>
      <w:r w:rsidRPr="5854D7D1">
        <w:t xml:space="preserve">Confirm whether </w:t>
      </w:r>
      <w:r w:rsidR="3B4DC357" w:rsidRPr="5854D7D1">
        <w:t xml:space="preserve">presenters </w:t>
      </w:r>
      <w:r w:rsidRPr="5854D7D1">
        <w:t>will screen share or send presentations in advance.</w:t>
      </w:r>
    </w:p>
    <w:p w14:paraId="176E709E" w14:textId="7790D252" w:rsidR="00D7065D" w:rsidRPr="00D7065D" w:rsidRDefault="57E8FA8D" w:rsidP="005A0880">
      <w:pPr>
        <w:pStyle w:val="ListParagraph"/>
        <w:numPr>
          <w:ilvl w:val="0"/>
          <w:numId w:val="9"/>
        </w:numPr>
        <w:spacing w:line="252" w:lineRule="auto"/>
      </w:pPr>
      <w:r w:rsidRPr="5854D7D1">
        <w:t>Note that i</w:t>
      </w:r>
      <w:r w:rsidR="4E6C2438" w:rsidRPr="5854D7D1">
        <w:t>t is a good idea to ask presenters to join the Zoom meeting early to practice screen sharing.</w:t>
      </w:r>
    </w:p>
    <w:p w14:paraId="5FFA5BDF" w14:textId="6D6748B5" w:rsidR="00D7065D" w:rsidRPr="00D7065D" w:rsidRDefault="00D7065D" w:rsidP="005A0880">
      <w:pPr>
        <w:spacing w:line="252" w:lineRule="auto"/>
      </w:pPr>
    </w:p>
    <w:p w14:paraId="127A2AD5" w14:textId="4191C187" w:rsidR="00D7065D" w:rsidRPr="00D7065D" w:rsidRDefault="00D7065D" w:rsidP="005A0880">
      <w:pPr>
        <w:pStyle w:val="Heading2"/>
        <w:spacing w:line="252" w:lineRule="auto"/>
      </w:pPr>
      <w:r>
        <w:t xml:space="preserve">Food </w:t>
      </w:r>
    </w:p>
    <w:p w14:paraId="5F284428" w14:textId="37C82BE6" w:rsidR="00D7065D" w:rsidRPr="00D7065D" w:rsidRDefault="00D7065D" w:rsidP="005A0880">
      <w:pPr>
        <w:spacing w:line="252" w:lineRule="auto"/>
      </w:pPr>
      <w:r w:rsidRPr="5854D7D1">
        <w:t xml:space="preserve">Typical </w:t>
      </w:r>
      <w:r w:rsidR="72FB295B" w:rsidRPr="5854D7D1">
        <w:t>Meals:</w:t>
      </w:r>
    </w:p>
    <w:p w14:paraId="19F8C2C9" w14:textId="77777777" w:rsidR="00EA323F" w:rsidRDefault="00EA323F" w:rsidP="005A0880">
      <w:pPr>
        <w:pStyle w:val="ListParagraph"/>
        <w:numPr>
          <w:ilvl w:val="0"/>
          <w:numId w:val="21"/>
        </w:numPr>
        <w:spacing w:line="252" w:lineRule="auto"/>
      </w:pPr>
      <w:r w:rsidRPr="5854D7D1">
        <w:t>Registration Refreshments</w:t>
      </w:r>
    </w:p>
    <w:p w14:paraId="6EA96E7A" w14:textId="40F71C45" w:rsidR="00D7065D" w:rsidRPr="00D7065D" w:rsidRDefault="00D7065D" w:rsidP="005A0880">
      <w:pPr>
        <w:pStyle w:val="ListParagraph"/>
        <w:numPr>
          <w:ilvl w:val="0"/>
          <w:numId w:val="21"/>
        </w:numPr>
        <w:spacing w:line="252" w:lineRule="auto"/>
      </w:pPr>
      <w:r w:rsidRPr="5854D7D1">
        <w:t>Morning break</w:t>
      </w:r>
    </w:p>
    <w:p w14:paraId="7B4B6C1C" w14:textId="7C71A0CB" w:rsidR="00D7065D" w:rsidRPr="00D7065D" w:rsidRDefault="00D7065D" w:rsidP="005A0880">
      <w:pPr>
        <w:pStyle w:val="ListParagraph"/>
        <w:numPr>
          <w:ilvl w:val="0"/>
          <w:numId w:val="21"/>
        </w:numPr>
        <w:spacing w:line="252" w:lineRule="auto"/>
      </w:pPr>
      <w:r w:rsidRPr="5854D7D1">
        <w:t xml:space="preserve">Lunch </w:t>
      </w:r>
    </w:p>
    <w:p w14:paraId="05FEDABC" w14:textId="7A5BFB9C" w:rsidR="00D7065D" w:rsidRPr="00D7065D" w:rsidRDefault="1EFAD4ED" w:rsidP="005A0880">
      <w:pPr>
        <w:pStyle w:val="ListParagraph"/>
        <w:numPr>
          <w:ilvl w:val="0"/>
          <w:numId w:val="22"/>
        </w:numPr>
        <w:spacing w:line="252" w:lineRule="auto"/>
      </w:pPr>
      <w:r w:rsidRPr="5854D7D1">
        <w:t xml:space="preserve">Afternoon break </w:t>
      </w:r>
    </w:p>
    <w:p w14:paraId="4E8618F4" w14:textId="27742843" w:rsidR="00D7065D" w:rsidRPr="00D7065D" w:rsidRDefault="16A9683A" w:rsidP="005A0880">
      <w:pPr>
        <w:pStyle w:val="ListParagraph"/>
        <w:numPr>
          <w:ilvl w:val="0"/>
          <w:numId w:val="22"/>
        </w:numPr>
        <w:spacing w:line="252" w:lineRule="auto"/>
      </w:pPr>
      <w:r w:rsidRPr="63506EA0">
        <w:t xml:space="preserve">Note: </w:t>
      </w:r>
      <w:r w:rsidR="1EFAD4ED" w:rsidRPr="63506EA0">
        <w:t>Ensure there are v</w:t>
      </w:r>
      <w:r w:rsidR="00EA323F" w:rsidRPr="63506EA0">
        <w:t>egan/</w:t>
      </w:r>
      <w:r w:rsidR="00D7065D" w:rsidRPr="63506EA0">
        <w:t>vegetarian/gluten-free option</w:t>
      </w:r>
      <w:r w:rsidR="6F074BDE" w:rsidRPr="63506EA0">
        <w:t>s</w:t>
      </w:r>
      <w:r w:rsidR="1EF4A686" w:rsidRPr="63506EA0">
        <w:t xml:space="preserve"> and coffee at all breaks.</w:t>
      </w:r>
    </w:p>
    <w:p w14:paraId="27AA7A9D" w14:textId="5FD4950C" w:rsidR="5854D7D1" w:rsidRDefault="5854D7D1" w:rsidP="005A0880">
      <w:pPr>
        <w:spacing w:line="252" w:lineRule="auto"/>
        <w:rPr>
          <w:rFonts w:ascii="Calibri" w:eastAsia="Calibri" w:hAnsi="Calibri" w:cs="Calibri"/>
        </w:rPr>
      </w:pPr>
    </w:p>
    <w:p w14:paraId="10690A8C" w14:textId="7B7D90D2" w:rsidR="5965C699" w:rsidRDefault="5965C699" w:rsidP="005A0880">
      <w:pPr>
        <w:pStyle w:val="Heading3"/>
        <w:spacing w:line="252" w:lineRule="auto"/>
        <w:rPr>
          <w:rFonts w:ascii="Calibri" w:eastAsia="Calibri" w:hAnsi="Calibri" w:cs="Calibri"/>
        </w:rPr>
      </w:pPr>
      <w:r w:rsidRPr="5854D7D1">
        <w:t>Pricing History:</w:t>
      </w:r>
    </w:p>
    <w:p w14:paraId="0898B2D4" w14:textId="6F1BBF75" w:rsidR="1FD7746F" w:rsidRDefault="1FD7746F" w:rsidP="005A0880">
      <w:pPr>
        <w:pStyle w:val="ListParagraph"/>
        <w:numPr>
          <w:ilvl w:val="0"/>
          <w:numId w:val="6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 xml:space="preserve">Fall </w:t>
      </w:r>
      <w:r w:rsidR="50A4371D" w:rsidRPr="5854D7D1">
        <w:rPr>
          <w:rFonts w:ascii="Calibri" w:eastAsia="Calibri" w:hAnsi="Calibri" w:cs="Calibri"/>
        </w:rPr>
        <w:t xml:space="preserve">2022 </w:t>
      </w:r>
      <w:r w:rsidR="41D22DDA" w:rsidRPr="5854D7D1">
        <w:rPr>
          <w:rFonts w:ascii="Calibri" w:eastAsia="Calibri" w:hAnsi="Calibri" w:cs="Calibri"/>
        </w:rPr>
        <w:t xml:space="preserve">catering was from a local cafe. Cost was </w:t>
      </w:r>
      <w:r w:rsidR="50A4371D" w:rsidRPr="5854D7D1">
        <w:rPr>
          <w:rFonts w:ascii="Calibri" w:eastAsia="Calibri" w:hAnsi="Calibri" w:cs="Calibri"/>
        </w:rPr>
        <w:t>$1,897 total plus a $200 tip.</w:t>
      </w:r>
    </w:p>
    <w:p w14:paraId="1C0C843B" w14:textId="6426E11D" w:rsidR="50A4371D" w:rsidRDefault="50A4371D" w:rsidP="005A0880">
      <w:pPr>
        <w:pStyle w:val="ListParagraph"/>
        <w:numPr>
          <w:ilvl w:val="1"/>
          <w:numId w:val="6"/>
        </w:numPr>
        <w:spacing w:line="252" w:lineRule="auto"/>
        <w:rPr>
          <w:rFonts w:ascii="Calibri" w:eastAsia="Calibri" w:hAnsi="Calibri" w:cs="Calibri"/>
        </w:rPr>
      </w:pPr>
      <w:r w:rsidRPr="63506EA0">
        <w:rPr>
          <w:rFonts w:ascii="Calibri" w:eastAsia="Calibri" w:hAnsi="Calibri" w:cs="Calibri"/>
        </w:rPr>
        <w:t>The breakdown was $14.50/person Breakfast, $15.00 Lunch, $5.00 afternoon break. Total $34.50/person</w:t>
      </w:r>
    </w:p>
    <w:p w14:paraId="22D89A1B" w14:textId="7E549ED1" w:rsidR="75D14807" w:rsidRDefault="75D14807" w:rsidP="005A0880">
      <w:pPr>
        <w:pStyle w:val="ListParagraph"/>
        <w:numPr>
          <w:ilvl w:val="1"/>
          <w:numId w:val="6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>Lunch</w:t>
      </w:r>
      <w:r w:rsidR="5E45A2D0" w:rsidRPr="5854D7D1">
        <w:rPr>
          <w:rFonts w:ascii="Calibri" w:eastAsia="Calibri" w:hAnsi="Calibri" w:cs="Calibri"/>
        </w:rPr>
        <w:t xml:space="preserve"> this year</w:t>
      </w:r>
      <w:r w:rsidRPr="5854D7D1">
        <w:rPr>
          <w:rFonts w:ascii="Calibri" w:eastAsia="Calibri" w:hAnsi="Calibri" w:cs="Calibri"/>
        </w:rPr>
        <w:t xml:space="preserve"> was sandwiches and wraps. We ran out of vegetarian meals.</w:t>
      </w:r>
    </w:p>
    <w:p w14:paraId="11293539" w14:textId="503D5246" w:rsidR="1C42660F" w:rsidRDefault="1C42660F" w:rsidP="005A0880">
      <w:pPr>
        <w:pStyle w:val="ListParagraph"/>
        <w:numPr>
          <w:ilvl w:val="0"/>
          <w:numId w:val="5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 xml:space="preserve">Spring </w:t>
      </w:r>
      <w:r w:rsidR="5488F957" w:rsidRPr="5854D7D1">
        <w:rPr>
          <w:rFonts w:ascii="Calibri" w:eastAsia="Calibri" w:hAnsi="Calibri" w:cs="Calibri"/>
        </w:rPr>
        <w:t xml:space="preserve">2019 </w:t>
      </w:r>
      <w:r w:rsidR="4D54D5C7" w:rsidRPr="5854D7D1">
        <w:rPr>
          <w:rFonts w:ascii="Calibri" w:eastAsia="Calibri" w:hAnsi="Calibri" w:cs="Calibri"/>
        </w:rPr>
        <w:t xml:space="preserve">catering </w:t>
      </w:r>
      <w:r w:rsidR="5CB6FA0F" w:rsidRPr="5854D7D1">
        <w:rPr>
          <w:rFonts w:ascii="Calibri" w:eastAsia="Calibri" w:hAnsi="Calibri" w:cs="Calibri"/>
        </w:rPr>
        <w:t xml:space="preserve">was </w:t>
      </w:r>
      <w:r w:rsidR="4D54D5C7" w:rsidRPr="5854D7D1">
        <w:rPr>
          <w:rFonts w:ascii="Calibri" w:eastAsia="Calibri" w:hAnsi="Calibri" w:cs="Calibri"/>
        </w:rPr>
        <w:t xml:space="preserve">by the </w:t>
      </w:r>
      <w:r w:rsidR="6872FA26" w:rsidRPr="5854D7D1">
        <w:rPr>
          <w:rFonts w:ascii="Calibri" w:eastAsia="Calibri" w:hAnsi="Calibri" w:cs="Calibri"/>
        </w:rPr>
        <w:t>Red Lion.</w:t>
      </w:r>
    </w:p>
    <w:p w14:paraId="482329EF" w14:textId="21745DAB" w:rsidR="50A4371D" w:rsidRDefault="50A4371D" w:rsidP="005A0880">
      <w:pPr>
        <w:pStyle w:val="ListParagraph"/>
        <w:numPr>
          <w:ilvl w:val="1"/>
          <w:numId w:val="5"/>
        </w:numPr>
        <w:spacing w:line="252" w:lineRule="auto"/>
        <w:rPr>
          <w:rFonts w:ascii="Calibri" w:eastAsia="Calibri" w:hAnsi="Calibri" w:cs="Calibri"/>
        </w:rPr>
      </w:pPr>
      <w:r w:rsidRPr="63506EA0">
        <w:rPr>
          <w:rFonts w:ascii="Calibri" w:eastAsia="Calibri" w:hAnsi="Calibri" w:cs="Calibri"/>
        </w:rPr>
        <w:t>Breakfast was $9/person, Lunch was $21/person, Mid</w:t>
      </w:r>
      <w:r w:rsidR="4C894B1F" w:rsidRPr="63506EA0">
        <w:rPr>
          <w:rFonts w:ascii="Calibri" w:eastAsia="Calibri" w:hAnsi="Calibri" w:cs="Calibri"/>
        </w:rPr>
        <w:t>-</w:t>
      </w:r>
      <w:r w:rsidRPr="63506EA0">
        <w:rPr>
          <w:rFonts w:ascii="Calibri" w:eastAsia="Calibri" w:hAnsi="Calibri" w:cs="Calibri"/>
        </w:rPr>
        <w:t>Morning Break was $3.50/person. Total $33.50/person, plus some drinks charged per bottle as consumed.</w:t>
      </w:r>
    </w:p>
    <w:p w14:paraId="44E9DD3C" w14:textId="4F85B6AD" w:rsidR="5049EC8D" w:rsidRDefault="5049EC8D" w:rsidP="005A0880">
      <w:pPr>
        <w:pStyle w:val="ListParagraph"/>
        <w:numPr>
          <w:ilvl w:val="1"/>
          <w:numId w:val="5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>I miss their cinnamon rolls. Lunch at the Red Lion was always warm.</w:t>
      </w:r>
    </w:p>
    <w:p w14:paraId="0895C390" w14:textId="07E897DD" w:rsidR="5854D7D1" w:rsidRDefault="5854D7D1" w:rsidP="005A0880">
      <w:pPr>
        <w:spacing w:line="252" w:lineRule="auto"/>
        <w:rPr>
          <w:rFonts w:ascii="Calibri" w:eastAsia="Calibri" w:hAnsi="Calibri" w:cs="Calibri"/>
        </w:rPr>
      </w:pPr>
    </w:p>
    <w:p w14:paraId="5507BD32" w14:textId="2EBFC630" w:rsidR="4685D6D9" w:rsidRDefault="4685D6D9" w:rsidP="005A0880">
      <w:pPr>
        <w:pStyle w:val="Heading2"/>
        <w:spacing w:line="252" w:lineRule="auto"/>
        <w:rPr>
          <w:rFonts w:ascii="Calibri" w:eastAsia="Calibri" w:hAnsi="Calibri" w:cs="Calibri"/>
        </w:rPr>
      </w:pPr>
      <w:r w:rsidRPr="5854D7D1">
        <w:t>Swag</w:t>
      </w:r>
    </w:p>
    <w:p w14:paraId="4442BF60" w14:textId="369F2720" w:rsidR="4685D6D9" w:rsidRDefault="4685D6D9" w:rsidP="005A0880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>In past years, pens and/or folders have been provided at in-person events.</w:t>
      </w:r>
    </w:p>
    <w:p w14:paraId="20B5B136" w14:textId="38B0CB93" w:rsidR="4685D6D9" w:rsidRDefault="4685D6D9" w:rsidP="005A0880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</w:rPr>
      </w:pPr>
      <w:r w:rsidRPr="5854D7D1">
        <w:rPr>
          <w:rFonts w:ascii="Calibri" w:eastAsia="Calibri" w:hAnsi="Calibri" w:cs="Calibri"/>
        </w:rPr>
        <w:t xml:space="preserve">In </w:t>
      </w:r>
      <w:r w:rsidR="63D0B1CD" w:rsidRPr="5854D7D1">
        <w:rPr>
          <w:rFonts w:ascii="Calibri" w:eastAsia="Calibri" w:hAnsi="Calibri" w:cs="Calibri"/>
        </w:rPr>
        <w:t xml:space="preserve">Fall </w:t>
      </w:r>
      <w:r w:rsidRPr="5854D7D1">
        <w:rPr>
          <w:rFonts w:ascii="Calibri" w:eastAsia="Calibri" w:hAnsi="Calibri" w:cs="Calibri"/>
        </w:rPr>
        <w:t>2021 and Spring 2024, swag was mailed to each institution</w:t>
      </w:r>
    </w:p>
    <w:p w14:paraId="6455F07D" w14:textId="0D34A4A9" w:rsidR="431AEB67" w:rsidRDefault="431AEB67" w:rsidP="005A0880">
      <w:pPr>
        <w:pStyle w:val="ListParagraph"/>
        <w:numPr>
          <w:ilvl w:val="1"/>
          <w:numId w:val="2"/>
        </w:numPr>
        <w:spacing w:line="252" w:lineRule="auto"/>
        <w:rPr>
          <w:rFonts w:ascii="Calibri" w:eastAsia="Calibri" w:hAnsi="Calibri" w:cs="Calibri"/>
        </w:rPr>
      </w:pPr>
      <w:r w:rsidRPr="63506EA0">
        <w:rPr>
          <w:rFonts w:ascii="Calibri" w:eastAsia="Calibri" w:hAnsi="Calibri" w:cs="Calibri"/>
        </w:rPr>
        <w:t>Spring 2024, I Love My Library magnets were ordered from Janway. Cost $413.49 for 500</w:t>
      </w:r>
      <w:r w:rsidR="3B8EA5B2" w:rsidRPr="63506EA0">
        <w:rPr>
          <w:rFonts w:ascii="Calibri" w:eastAsia="Calibri" w:hAnsi="Calibri" w:cs="Calibri"/>
        </w:rPr>
        <w:t>.</w:t>
      </w:r>
      <w:r w:rsidR="09360AE2" w:rsidRPr="63506EA0">
        <w:rPr>
          <w:rFonts w:ascii="Calibri" w:eastAsia="Calibri" w:hAnsi="Calibri" w:cs="Calibri"/>
        </w:rPr>
        <w:t xml:space="preserve"> (Not including shipping cost out to libraries.)</w:t>
      </w:r>
    </w:p>
    <w:p w14:paraId="55A6ED1B" w14:textId="0B78AD0A" w:rsidR="3CFEC198" w:rsidRDefault="3CFEC198" w:rsidP="005A0880">
      <w:pPr>
        <w:pStyle w:val="ListParagraph"/>
        <w:numPr>
          <w:ilvl w:val="1"/>
          <w:numId w:val="2"/>
        </w:numPr>
        <w:spacing w:line="252" w:lineRule="auto"/>
        <w:rPr>
          <w:rFonts w:ascii="Calibri" w:eastAsia="Calibri" w:hAnsi="Calibri" w:cs="Calibri"/>
        </w:rPr>
      </w:pPr>
      <w:r w:rsidRPr="63506EA0">
        <w:rPr>
          <w:rFonts w:ascii="Calibri" w:eastAsia="Calibri" w:hAnsi="Calibri" w:cs="Calibri"/>
        </w:rPr>
        <w:t>Fall</w:t>
      </w:r>
      <w:r w:rsidR="4685D6D9" w:rsidRPr="63506EA0">
        <w:rPr>
          <w:rFonts w:ascii="Calibri" w:eastAsia="Calibri" w:hAnsi="Calibri" w:cs="Calibri"/>
        </w:rPr>
        <w:t xml:space="preserve"> 2021, book-themed sticker sheets were created by a student employee at LVC and mailed out with </w:t>
      </w:r>
      <w:r w:rsidR="5B8DA336" w:rsidRPr="63506EA0">
        <w:rPr>
          <w:rFonts w:ascii="Calibri" w:eastAsia="Calibri" w:hAnsi="Calibri" w:cs="Calibri"/>
        </w:rPr>
        <w:t xml:space="preserve">leftover </w:t>
      </w:r>
      <w:r w:rsidR="4685D6D9" w:rsidRPr="63506EA0">
        <w:rPr>
          <w:rFonts w:ascii="Calibri" w:eastAsia="Calibri" w:hAnsi="Calibri" w:cs="Calibri"/>
        </w:rPr>
        <w:t>pens.</w:t>
      </w:r>
      <w:r w:rsidR="617E064C" w:rsidRPr="63506EA0">
        <w:rPr>
          <w:rFonts w:ascii="Calibri" w:eastAsia="Calibri" w:hAnsi="Calibri" w:cs="Calibri"/>
        </w:rPr>
        <w:t xml:space="preserve"> 300 full color and full sheet (8.5x11) Kiss Cut stickers for $1,215.00. Printing was done by Gallagher Printing, Palmyra, PA.</w:t>
      </w:r>
    </w:p>
    <w:p w14:paraId="1152E338" w14:textId="0D9A4DE3" w:rsidR="5854D7D1" w:rsidRDefault="5854D7D1" w:rsidP="005A0880">
      <w:pPr>
        <w:spacing w:line="252" w:lineRule="auto"/>
      </w:pPr>
    </w:p>
    <w:p w14:paraId="39628FCB" w14:textId="5F5511F1" w:rsidR="0F3254D7" w:rsidRDefault="0F3254D7" w:rsidP="005A0880">
      <w:pPr>
        <w:pStyle w:val="Heading2"/>
        <w:spacing w:line="252" w:lineRule="auto"/>
      </w:pPr>
      <w:r>
        <w:t>Programs</w:t>
      </w:r>
    </w:p>
    <w:p w14:paraId="5BDD9E8F" w14:textId="6AFDBC59" w:rsidR="0F3254D7" w:rsidRDefault="0F3254D7" w:rsidP="005A0880">
      <w:pPr>
        <w:spacing w:line="252" w:lineRule="auto"/>
      </w:pPr>
      <w:r w:rsidRPr="5854D7D1">
        <w:t>Program packets typically include:</w:t>
      </w:r>
    </w:p>
    <w:p w14:paraId="059A42A3" w14:textId="4E0FEE90" w:rsidR="0F3254D7" w:rsidRDefault="0F3254D7" w:rsidP="005A0880">
      <w:pPr>
        <w:pStyle w:val="ListParagraph"/>
        <w:numPr>
          <w:ilvl w:val="0"/>
          <w:numId w:val="1"/>
        </w:numPr>
        <w:spacing w:line="252" w:lineRule="auto"/>
      </w:pPr>
      <w:r w:rsidRPr="5854D7D1">
        <w:t>Schedule</w:t>
      </w:r>
    </w:p>
    <w:p w14:paraId="1A85542F" w14:textId="7851AE0E" w:rsidR="0F3254D7" w:rsidRDefault="0F3254D7" w:rsidP="005A0880">
      <w:pPr>
        <w:pStyle w:val="ListParagraph"/>
        <w:numPr>
          <w:ilvl w:val="0"/>
          <w:numId w:val="1"/>
        </w:numPr>
        <w:spacing w:line="252" w:lineRule="auto"/>
      </w:pPr>
      <w:r w:rsidRPr="5854D7D1">
        <w:t>Presenter information</w:t>
      </w:r>
    </w:p>
    <w:p w14:paraId="3ECED043" w14:textId="16B6FE52" w:rsidR="0F3254D7" w:rsidRDefault="0F3254D7" w:rsidP="005A0880">
      <w:pPr>
        <w:pStyle w:val="ListParagraph"/>
        <w:numPr>
          <w:ilvl w:val="0"/>
          <w:numId w:val="1"/>
        </w:numPr>
        <w:spacing w:line="252" w:lineRule="auto"/>
      </w:pPr>
      <w:r w:rsidRPr="5854D7D1">
        <w:lastRenderedPageBreak/>
        <w:t>List of attendees</w:t>
      </w:r>
    </w:p>
    <w:p w14:paraId="4C3F5CA3" w14:textId="5C87D649" w:rsidR="5EDED1FF" w:rsidRDefault="5EDED1FF" w:rsidP="005A0880">
      <w:pPr>
        <w:pStyle w:val="ListParagraph"/>
        <w:numPr>
          <w:ilvl w:val="0"/>
          <w:numId w:val="1"/>
        </w:numPr>
        <w:spacing w:line="252" w:lineRule="auto"/>
      </w:pPr>
      <w:r w:rsidRPr="5854D7D1">
        <w:t>D</w:t>
      </w:r>
      <w:r w:rsidR="0F3254D7" w:rsidRPr="5854D7D1">
        <w:t>irection</w:t>
      </w:r>
      <w:r w:rsidR="3E9F639E" w:rsidRPr="5854D7D1">
        <w:t>s/maps</w:t>
      </w:r>
    </w:p>
    <w:p w14:paraId="06CB7CDC" w14:textId="2BA059C7" w:rsidR="0F3254D7" w:rsidRDefault="0F3254D7" w:rsidP="005A0880">
      <w:pPr>
        <w:pStyle w:val="ListParagraph"/>
        <w:numPr>
          <w:ilvl w:val="0"/>
          <w:numId w:val="1"/>
        </w:numPr>
        <w:spacing w:line="252" w:lineRule="auto"/>
      </w:pPr>
      <w:proofErr w:type="spellStart"/>
      <w:r w:rsidRPr="5854D7D1">
        <w:t>Wifi</w:t>
      </w:r>
      <w:proofErr w:type="spellEnd"/>
      <w:r w:rsidRPr="5854D7D1">
        <w:t xml:space="preserve"> information</w:t>
      </w:r>
    </w:p>
    <w:p w14:paraId="6ABED96B" w14:textId="04763BC6" w:rsidR="0F3254D7" w:rsidRDefault="0F3254D7" w:rsidP="005A0880">
      <w:pPr>
        <w:pStyle w:val="ListParagraph"/>
        <w:numPr>
          <w:ilvl w:val="0"/>
          <w:numId w:val="1"/>
        </w:numPr>
        <w:spacing w:line="252" w:lineRule="auto"/>
      </w:pPr>
      <w:r w:rsidRPr="5854D7D1">
        <w:t>QR code or link to the post-conference survey</w:t>
      </w:r>
    </w:p>
    <w:p w14:paraId="19AF8287" w14:textId="137D009E" w:rsidR="5854D7D1" w:rsidRDefault="5854D7D1" w:rsidP="005A0880">
      <w:pPr>
        <w:spacing w:line="252" w:lineRule="auto"/>
      </w:pPr>
    </w:p>
    <w:p w14:paraId="0FB78278" w14:textId="77777777" w:rsidR="00D7065D" w:rsidRPr="00D7065D" w:rsidRDefault="00D7065D" w:rsidP="005A0880">
      <w:pPr>
        <w:spacing w:line="252" w:lineRule="auto"/>
      </w:pPr>
    </w:p>
    <w:p w14:paraId="5C7C4175" w14:textId="1E93F345" w:rsidR="00D7065D" w:rsidRPr="00D7065D" w:rsidRDefault="74F20D3A" w:rsidP="005A0880">
      <w:pPr>
        <w:pStyle w:val="Heading1"/>
        <w:spacing w:line="252" w:lineRule="auto"/>
      </w:pPr>
      <w:r>
        <w:t>History</w:t>
      </w:r>
    </w:p>
    <w:p w14:paraId="6EB41413" w14:textId="4D17901C" w:rsidR="00D7065D" w:rsidRPr="00D7065D" w:rsidRDefault="00D7065D" w:rsidP="005A0880">
      <w:pPr>
        <w:pStyle w:val="Heading2"/>
        <w:spacing w:line="252" w:lineRule="auto"/>
      </w:pPr>
      <w:r>
        <w:t xml:space="preserve">Past </w:t>
      </w:r>
      <w:r w:rsidR="002C11F1">
        <w:t>Programs &amp; Speakers</w:t>
      </w:r>
      <w:r>
        <w:t xml:space="preserve"> </w:t>
      </w:r>
    </w:p>
    <w:p w14:paraId="4D297825" w14:textId="29718A72" w:rsidR="3E484EF3" w:rsidRDefault="3E484EF3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Fall 2024 (</w:t>
      </w:r>
      <w:r w:rsidR="4CF790F3" w:rsidRPr="5854D7D1">
        <w:t>November 22, 2024</w:t>
      </w:r>
      <w:r w:rsidRPr="5854D7D1">
        <w:t xml:space="preserve">): </w:t>
      </w:r>
      <w:r w:rsidR="5F6384D7" w:rsidRPr="5854D7D1">
        <w:t>Shaping Tomorrow’s Academic Libraries: Practical Innovations</w:t>
      </w:r>
      <w:r w:rsidR="671C9127" w:rsidRPr="5854D7D1">
        <w:t xml:space="preserve"> </w:t>
      </w:r>
      <w:r w:rsidRPr="5854D7D1">
        <w:t>(</w:t>
      </w:r>
      <w:r w:rsidR="65681EDA" w:rsidRPr="5854D7D1">
        <w:t>“</w:t>
      </w:r>
      <w:r w:rsidR="33F32EBD" w:rsidRPr="5854D7D1">
        <w:t>Unlocking</w:t>
      </w:r>
      <w:r w:rsidR="62B9907A" w:rsidRPr="5854D7D1">
        <w:t xml:space="preserve"> Opportunity: Academic Libraries and Equity-Minded Campus Collaboration,</w:t>
      </w:r>
      <w:r w:rsidR="6948DE33" w:rsidRPr="5854D7D1">
        <w:t>”</w:t>
      </w:r>
      <w:r w:rsidR="33F32EBD" w:rsidRPr="5854D7D1">
        <w:t xml:space="preserve"> </w:t>
      </w:r>
      <w:r w:rsidRPr="5854D7D1">
        <w:t>West Chester University</w:t>
      </w:r>
      <w:r w:rsidR="3F2B4384" w:rsidRPr="5854D7D1">
        <w:t xml:space="preserve"> Panel</w:t>
      </w:r>
      <w:r w:rsidR="71E9CC88" w:rsidRPr="5854D7D1">
        <w:t>;</w:t>
      </w:r>
      <w:r w:rsidRPr="5854D7D1">
        <w:t xml:space="preserve"> and </w:t>
      </w:r>
      <w:r w:rsidR="68FA08D5" w:rsidRPr="5854D7D1">
        <w:t>“</w:t>
      </w:r>
      <w:r w:rsidR="454E35CF" w:rsidRPr="5854D7D1">
        <w:t>Unleashing the Power of AI in Academic Libraries,</w:t>
      </w:r>
      <w:r w:rsidR="5BC030C4" w:rsidRPr="5854D7D1">
        <w:t>”</w:t>
      </w:r>
      <w:r w:rsidR="454E35CF" w:rsidRPr="5854D7D1">
        <w:t xml:space="preserve"> </w:t>
      </w:r>
      <w:r w:rsidRPr="5854D7D1">
        <w:t>Matt Bergm</w:t>
      </w:r>
      <w:r w:rsidR="14221F43" w:rsidRPr="5854D7D1">
        <w:t xml:space="preserve">an, Elizabethtown College), </w:t>
      </w:r>
      <w:r w:rsidR="14221F43" w:rsidRPr="5854D7D1">
        <w:rPr>
          <w:i/>
          <w:iCs/>
        </w:rPr>
        <w:t>Millersville University</w:t>
      </w:r>
    </w:p>
    <w:p w14:paraId="22A94C71" w14:textId="56CB827D" w:rsidR="3E484EF3" w:rsidRDefault="3E484EF3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Spring 2024</w:t>
      </w:r>
      <w:r w:rsidR="13997C57" w:rsidRPr="5854D7D1">
        <w:t xml:space="preserve"> (</w:t>
      </w:r>
      <w:r w:rsidR="747D1066" w:rsidRPr="5854D7D1">
        <w:t>April 12, 2024</w:t>
      </w:r>
      <w:r w:rsidR="13997C57" w:rsidRPr="5854D7D1">
        <w:t xml:space="preserve">): </w:t>
      </w:r>
      <w:r w:rsidR="5884A518" w:rsidRPr="5854D7D1">
        <w:t xml:space="preserve">I Love My Library! </w:t>
      </w:r>
      <w:r w:rsidR="13997C57" w:rsidRPr="5854D7D1">
        <w:t xml:space="preserve">(Member Presentations), </w:t>
      </w:r>
      <w:r w:rsidR="13997C57" w:rsidRPr="5854D7D1">
        <w:rPr>
          <w:i/>
          <w:iCs/>
        </w:rPr>
        <w:t>Virtual</w:t>
      </w:r>
    </w:p>
    <w:p w14:paraId="6B5A96B1" w14:textId="33B6D00E" w:rsidR="3E484EF3" w:rsidRDefault="3E484EF3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Fall 2023</w:t>
      </w:r>
      <w:r w:rsidR="3E96BB4B" w:rsidRPr="5854D7D1">
        <w:t xml:space="preserve"> (</w:t>
      </w:r>
      <w:r w:rsidR="2F214FE1" w:rsidRPr="5854D7D1">
        <w:t>October 20, 2023</w:t>
      </w:r>
      <w:r w:rsidR="3E96BB4B" w:rsidRPr="5854D7D1">
        <w:t xml:space="preserve">): </w:t>
      </w:r>
      <w:r w:rsidR="1503AEF6" w:rsidRPr="5854D7D1">
        <w:t xml:space="preserve">Navigating the </w:t>
      </w:r>
      <w:proofErr w:type="spellStart"/>
      <w:r w:rsidR="1503AEF6" w:rsidRPr="5854D7D1">
        <w:t>Kaleidescope</w:t>
      </w:r>
      <w:proofErr w:type="spellEnd"/>
      <w:r w:rsidR="1503AEF6" w:rsidRPr="5854D7D1">
        <w:t xml:space="preserve"> of AI </w:t>
      </w:r>
      <w:r w:rsidR="3E96BB4B" w:rsidRPr="5854D7D1">
        <w:t>(</w:t>
      </w:r>
      <w:r w:rsidR="496FB671" w:rsidRPr="5854D7D1">
        <w:t xml:space="preserve">Keynote: Melissa Forbes &amp; Josef Brandauer, Gettysburg College; </w:t>
      </w:r>
      <w:r w:rsidR="3E96BB4B" w:rsidRPr="5854D7D1">
        <w:t>Panel:</w:t>
      </w:r>
      <w:r w:rsidR="0FF71E3C" w:rsidRPr="5854D7D1">
        <w:t xml:space="preserve"> Melissa Wagner, IGI Global; Hong Huo, Messiah University; Lynn Bigelow, Messiah University</w:t>
      </w:r>
      <w:r w:rsidR="3E96BB4B" w:rsidRPr="5854D7D1">
        <w:t xml:space="preserve">), </w:t>
      </w:r>
      <w:r w:rsidR="3E96BB4B" w:rsidRPr="5854D7D1">
        <w:rPr>
          <w:i/>
          <w:iCs/>
        </w:rPr>
        <w:t>Messiah University</w:t>
      </w:r>
    </w:p>
    <w:p w14:paraId="3D8D3EA5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>Spring 2023 (April 21, 2023): Collaborations: Presented in 12 Lightning Rounds (Member Presentations)</w:t>
      </w:r>
      <w:r w:rsidR="003C0377" w:rsidRPr="5854D7D1">
        <w:t>,</w:t>
      </w:r>
      <w:r w:rsidRPr="5854D7D1">
        <w:t xml:space="preserve"> </w:t>
      </w:r>
      <w:r w:rsidRPr="5854D7D1">
        <w:rPr>
          <w:i/>
          <w:iCs/>
        </w:rPr>
        <w:t>Virtual</w:t>
      </w:r>
    </w:p>
    <w:p w14:paraId="3B07ED72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Fall 2022 (November</w:t>
      </w:r>
      <w:r w:rsidR="00F07717" w:rsidRPr="5854D7D1">
        <w:t xml:space="preserve"> 2,</w:t>
      </w:r>
      <w:r w:rsidRPr="5854D7D1">
        <w:t xml:space="preserve"> 2022): Censorship</w:t>
      </w:r>
      <w:r w:rsidR="003C0377" w:rsidRPr="5854D7D1">
        <w:t xml:space="preserve"> &amp; Book Banning in PA (Panel: Scott DiMarco, Mansfield University; Dr. Samantha Hull, Lancaster County School Librarian; Dr. Can </w:t>
      </w:r>
      <w:proofErr w:type="spellStart"/>
      <w:r w:rsidR="003C0377" w:rsidRPr="5854D7D1">
        <w:t>Bahadhir</w:t>
      </w:r>
      <w:proofErr w:type="spellEnd"/>
      <w:r w:rsidR="003C0377" w:rsidRPr="5854D7D1">
        <w:t xml:space="preserve"> </w:t>
      </w:r>
      <w:proofErr w:type="spellStart"/>
      <w:r w:rsidR="003C0377" w:rsidRPr="5854D7D1">
        <w:t>Yuce</w:t>
      </w:r>
      <w:proofErr w:type="spellEnd"/>
      <w:r w:rsidR="003C0377" w:rsidRPr="5854D7D1">
        <w:t>, Lebanon Valley College)</w:t>
      </w:r>
      <w:r w:rsidRPr="5854D7D1">
        <w:t xml:space="preserve">, </w:t>
      </w:r>
      <w:r w:rsidRPr="5854D7D1">
        <w:rPr>
          <w:i/>
          <w:iCs/>
        </w:rPr>
        <w:t xml:space="preserve">Harrisburg </w:t>
      </w:r>
      <w:r w:rsidR="003C0377" w:rsidRPr="5854D7D1">
        <w:rPr>
          <w:i/>
          <w:iCs/>
        </w:rPr>
        <w:t>University</w:t>
      </w:r>
      <w:r w:rsidRPr="5854D7D1">
        <w:rPr>
          <w:i/>
          <w:iCs/>
        </w:rPr>
        <w:t xml:space="preserve"> of</w:t>
      </w:r>
      <w:r w:rsidR="003C0377" w:rsidRPr="5854D7D1">
        <w:rPr>
          <w:i/>
          <w:iCs/>
        </w:rPr>
        <w:t xml:space="preserve"> Science &amp;</w:t>
      </w:r>
      <w:r w:rsidRPr="5854D7D1">
        <w:rPr>
          <w:i/>
          <w:iCs/>
        </w:rPr>
        <w:t xml:space="preserve"> Technology</w:t>
      </w:r>
    </w:p>
    <w:p w14:paraId="0FFBE882" w14:textId="146C181E" w:rsidR="003C0377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Spring 2022</w:t>
      </w:r>
      <w:r w:rsidR="003C0377" w:rsidRPr="5854D7D1">
        <w:t xml:space="preserve"> (April 14 &amp; 28, 2022)</w:t>
      </w:r>
      <w:r w:rsidRPr="5854D7D1">
        <w:t xml:space="preserve">: </w:t>
      </w:r>
      <w:r w:rsidR="003C0377" w:rsidRPr="5854D7D1">
        <w:t xml:space="preserve">Trust in Our Libraries Roundtable </w:t>
      </w:r>
      <w:r w:rsidR="006A6FE1" w:rsidRPr="5854D7D1">
        <w:t>D</w:t>
      </w:r>
      <w:r w:rsidR="003C0377" w:rsidRPr="5854D7D1">
        <w:t>iscussion,</w:t>
      </w:r>
      <w:r w:rsidR="1F1C019B" w:rsidRPr="5854D7D1">
        <w:t xml:space="preserve"> and</w:t>
      </w:r>
      <w:r w:rsidR="003C0377" w:rsidRPr="5854D7D1">
        <w:t xml:space="preserve"> </w:t>
      </w:r>
      <w:r w:rsidR="4E037362" w:rsidRPr="5854D7D1">
        <w:t>“</w:t>
      </w:r>
      <w:r w:rsidR="003C0377" w:rsidRPr="5854D7D1">
        <w:t xml:space="preserve">Cultivating a Culture of </w:t>
      </w:r>
      <w:r w:rsidRPr="5854D7D1">
        <w:t>Trust</w:t>
      </w:r>
      <w:r w:rsidR="7CCF5DD3" w:rsidRPr="5854D7D1">
        <w:t>”</w:t>
      </w:r>
      <w:r w:rsidR="003C0377" w:rsidRPr="5854D7D1">
        <w:t xml:space="preserve"> Keynote (Nancy Kirkpatrick, </w:t>
      </w:r>
      <w:proofErr w:type="spellStart"/>
      <w:r w:rsidR="003C0377" w:rsidRPr="5854D7D1">
        <w:t>OhioNet</w:t>
      </w:r>
      <w:proofErr w:type="spellEnd"/>
      <w:r w:rsidR="003C0377" w:rsidRPr="5854D7D1">
        <w:t>)</w:t>
      </w:r>
      <w:r w:rsidRPr="5854D7D1">
        <w:t xml:space="preserve">, </w:t>
      </w:r>
      <w:r w:rsidRPr="5854D7D1">
        <w:rPr>
          <w:i/>
          <w:iCs/>
        </w:rPr>
        <w:t>Virtual</w:t>
      </w:r>
    </w:p>
    <w:p w14:paraId="0F8C3B44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Fall 2021</w:t>
      </w:r>
      <w:r w:rsidR="003C0377" w:rsidRPr="5854D7D1">
        <w:t xml:space="preserve"> (October 28, 2021)</w:t>
      </w:r>
      <w:r w:rsidRPr="5854D7D1">
        <w:t>: Virtual</w:t>
      </w:r>
      <w:r w:rsidR="003C0377" w:rsidRPr="5854D7D1">
        <w:t xml:space="preserve"> Roundtable</w:t>
      </w:r>
      <w:r w:rsidRPr="5854D7D1">
        <w:t xml:space="preserve"> Discussions</w:t>
      </w:r>
      <w:r w:rsidR="003C0377" w:rsidRPr="5854D7D1">
        <w:t>: Librarians &amp; Support Staff</w:t>
      </w:r>
      <w:r w:rsidRPr="5854D7D1">
        <w:t xml:space="preserve">, </w:t>
      </w:r>
      <w:r w:rsidRPr="5854D7D1">
        <w:rPr>
          <w:i/>
          <w:iCs/>
        </w:rPr>
        <w:t>Virtual</w:t>
      </w:r>
    </w:p>
    <w:p w14:paraId="021D5FC8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Spring 2021</w:t>
      </w:r>
      <w:r w:rsidR="003C0377" w:rsidRPr="5854D7D1">
        <w:t xml:space="preserve"> (April 1, 9, 15, &amp; 23, 2021)</w:t>
      </w:r>
      <w:r w:rsidRPr="5854D7D1">
        <w:t xml:space="preserve">: </w:t>
      </w:r>
      <w:r w:rsidR="003C0377" w:rsidRPr="5854D7D1">
        <w:t>Wellness</w:t>
      </w:r>
      <w:r w:rsidR="006A6FE1" w:rsidRPr="5854D7D1">
        <w:t>,</w:t>
      </w:r>
      <w:r w:rsidR="003C0377" w:rsidRPr="5854D7D1">
        <w:t xml:space="preserve"> Open Discussion Series, </w:t>
      </w:r>
      <w:r w:rsidRPr="5854D7D1">
        <w:rPr>
          <w:i/>
          <w:iCs/>
        </w:rPr>
        <w:t>Virtual</w:t>
      </w:r>
    </w:p>
    <w:p w14:paraId="29971C77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Fall 2020</w:t>
      </w:r>
      <w:r w:rsidR="003C0377" w:rsidRPr="5854D7D1">
        <w:t xml:space="preserve"> (October 28 &amp; 30, November 4 &amp; </w:t>
      </w:r>
      <w:r w:rsidR="00492690" w:rsidRPr="5854D7D1">
        <w:t>6, 2020)</w:t>
      </w:r>
      <w:r w:rsidRPr="5854D7D1">
        <w:t xml:space="preserve">: </w:t>
      </w:r>
      <w:r w:rsidR="00492690" w:rsidRPr="5854D7D1">
        <w:t xml:space="preserve">Academic Libraries in the Time of Covid-19, Open Discussion Series: Maintaining Work/Life Balance, Adapting Access Services, Research &amp; Instruction, Deans &amp; Directors’ Perspectives, </w:t>
      </w:r>
      <w:r w:rsidRPr="5854D7D1">
        <w:rPr>
          <w:i/>
          <w:iCs/>
        </w:rPr>
        <w:t>Virtual</w:t>
      </w:r>
    </w:p>
    <w:p w14:paraId="22380A11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rPr>
          <w:strike/>
        </w:rPr>
        <w:t>Spring 2020</w:t>
      </w:r>
      <w:r w:rsidR="003C0377" w:rsidRPr="5854D7D1">
        <w:rPr>
          <w:strike/>
        </w:rPr>
        <w:t xml:space="preserve"> (April 17, 2020)</w:t>
      </w:r>
      <w:r w:rsidRPr="5854D7D1">
        <w:t xml:space="preserve">: CANCELLED: </w:t>
      </w:r>
      <w:r w:rsidR="003C0377" w:rsidRPr="5854D7D1">
        <w:t>Creative Responses to Challenging Times (</w:t>
      </w:r>
      <w:r w:rsidRPr="5854D7D1">
        <w:t>Member Presentations</w:t>
      </w:r>
      <w:r w:rsidR="003C0377" w:rsidRPr="5854D7D1">
        <w:t xml:space="preserve">), </w:t>
      </w:r>
      <w:r w:rsidR="003C0377" w:rsidRPr="5854D7D1">
        <w:rPr>
          <w:i/>
          <w:iCs/>
        </w:rPr>
        <w:t>Red Lion Hotel Harrisburg</w:t>
      </w:r>
    </w:p>
    <w:p w14:paraId="25BD6C15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Fall 2019</w:t>
      </w:r>
      <w:r w:rsidR="00F07717" w:rsidRPr="5854D7D1">
        <w:t xml:space="preserve"> (October 25, 2019)</w:t>
      </w:r>
      <w:r w:rsidRPr="5854D7D1">
        <w:t>: ACRL</w:t>
      </w:r>
      <w:r w:rsidR="00492690" w:rsidRPr="5854D7D1">
        <w:t>’s</w:t>
      </w:r>
      <w:r w:rsidRPr="5854D7D1">
        <w:t xml:space="preserve"> Project Outcome</w:t>
      </w:r>
      <w:r w:rsidR="00492690" w:rsidRPr="5854D7D1">
        <w:t xml:space="preserve">: Outcome Measurement Made Easy (Emily Plagman, PLA; Steve Borrelli, Penn State University), </w:t>
      </w:r>
      <w:r w:rsidR="00492690" w:rsidRPr="5854D7D1">
        <w:rPr>
          <w:i/>
          <w:iCs/>
        </w:rPr>
        <w:t>Red Lion Hotel Harrisburg Hershey</w:t>
      </w:r>
    </w:p>
    <w:p w14:paraId="7E2D9006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Spring 2019</w:t>
      </w:r>
      <w:r w:rsidR="003C0377" w:rsidRPr="5854D7D1">
        <w:t xml:space="preserve"> (March 15, 2019)</w:t>
      </w:r>
      <w:r w:rsidRPr="5854D7D1">
        <w:t>:</w:t>
      </w:r>
      <w:r w:rsidR="003C0377" w:rsidRPr="5854D7D1">
        <w:t xml:space="preserve"> Thinking Long Term: Finding Sustainable Practices</w:t>
      </w:r>
      <w:r w:rsidRPr="5854D7D1">
        <w:t xml:space="preserve"> </w:t>
      </w:r>
      <w:r w:rsidR="003C0377" w:rsidRPr="5854D7D1">
        <w:t>(</w:t>
      </w:r>
      <w:r w:rsidRPr="5854D7D1">
        <w:t>Member Presentations</w:t>
      </w:r>
      <w:r w:rsidR="003C0377" w:rsidRPr="5854D7D1">
        <w:t xml:space="preserve">), </w:t>
      </w:r>
      <w:r w:rsidR="003C0377" w:rsidRPr="5854D7D1">
        <w:rPr>
          <w:i/>
          <w:iCs/>
        </w:rPr>
        <w:t>Red Lion Hotel Harrisburg Hershey</w:t>
      </w:r>
    </w:p>
    <w:p w14:paraId="201BC482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Fall 2018</w:t>
      </w:r>
      <w:r w:rsidR="00492690" w:rsidRPr="5854D7D1">
        <w:t xml:space="preserve"> (October 26, 2018)</w:t>
      </w:r>
      <w:r w:rsidRPr="5854D7D1">
        <w:t>:</w:t>
      </w:r>
      <w:r w:rsidR="00492690" w:rsidRPr="5854D7D1">
        <w:t xml:space="preserve"> Accessibility (Michelle Kowalsky, Rowan University; Panel: Chris Barnes, Gettysburg College; Aaron Dobbs, Shippensburg University; Dr. Michelle Forman, Shippensburg University; Dr. Alison Hobbs, Franklin &amp; Marshall college; Lindsay Sakman, Albright College), </w:t>
      </w:r>
      <w:r w:rsidR="00492690" w:rsidRPr="5854D7D1">
        <w:rPr>
          <w:i/>
          <w:iCs/>
        </w:rPr>
        <w:t>Red Lion Hotel Harrisburg Hershey</w:t>
      </w:r>
    </w:p>
    <w:p w14:paraId="60379EAD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Spring 2018</w:t>
      </w:r>
      <w:r w:rsidR="00492690" w:rsidRPr="5854D7D1">
        <w:t xml:space="preserve"> (March 9, 2018)</w:t>
      </w:r>
      <w:r w:rsidRPr="5854D7D1">
        <w:t xml:space="preserve">: </w:t>
      </w:r>
      <w:r w:rsidR="00A63DF1" w:rsidRPr="5854D7D1">
        <w:t xml:space="preserve">High Impact Practices in Higher Ed (Panel: Dr. Amy Mulnix, Franklin &amp; Marshall College; Dr. Monica Smith, Elizabethtown College; </w:t>
      </w:r>
      <w:r w:rsidRPr="5854D7D1">
        <w:t>Member Presentations</w:t>
      </w:r>
      <w:r w:rsidR="00A63DF1" w:rsidRPr="5854D7D1">
        <w:t>)</w:t>
      </w:r>
      <w:r w:rsidR="00492690" w:rsidRPr="5854D7D1">
        <w:t xml:space="preserve">, </w:t>
      </w:r>
      <w:r w:rsidR="00492690" w:rsidRPr="5854D7D1">
        <w:rPr>
          <w:i/>
          <w:iCs/>
        </w:rPr>
        <w:t>Red Lion Hotel Harrisburg Hershey</w:t>
      </w:r>
    </w:p>
    <w:p w14:paraId="0A61C249" w14:textId="77777777" w:rsidR="002C11F1" w:rsidRDefault="002C11F1" w:rsidP="005A0880">
      <w:pPr>
        <w:pStyle w:val="ListParagraph"/>
        <w:numPr>
          <w:ilvl w:val="0"/>
          <w:numId w:val="30"/>
        </w:numPr>
        <w:spacing w:line="252" w:lineRule="auto"/>
        <w:rPr>
          <w:i/>
          <w:iCs/>
        </w:rPr>
      </w:pPr>
      <w:r w:rsidRPr="5854D7D1">
        <w:t>Fall 2017</w:t>
      </w:r>
      <w:r w:rsidR="00A63DF1" w:rsidRPr="5854D7D1">
        <w:t xml:space="preserve"> (October 27, 2017)</w:t>
      </w:r>
      <w:r w:rsidRPr="5854D7D1">
        <w:t>:</w:t>
      </w:r>
      <w:r w:rsidR="00A63DF1" w:rsidRPr="5854D7D1">
        <w:t xml:space="preserve"> Critical Thinking in an Era of Hyperbole (Leonard Pitts, Author), </w:t>
      </w:r>
      <w:r w:rsidR="00A63DF1" w:rsidRPr="5854D7D1">
        <w:rPr>
          <w:i/>
          <w:iCs/>
        </w:rPr>
        <w:t>Red Lion Hotel Harrisburg Hershey</w:t>
      </w:r>
    </w:p>
    <w:p w14:paraId="3213B3DB" w14:textId="55D9C36F" w:rsidR="002C11F1" w:rsidRPr="006A6FE1" w:rsidRDefault="002C11F1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>Spring 2017</w:t>
      </w:r>
      <w:r w:rsidR="00A63DF1" w:rsidRPr="5854D7D1">
        <w:t xml:space="preserve"> (April 7, 2017)</w:t>
      </w:r>
      <w:r w:rsidRPr="5854D7D1">
        <w:t>:</w:t>
      </w:r>
      <w:r w:rsidR="00A63DF1" w:rsidRPr="5854D7D1">
        <w:t xml:space="preserve"> </w:t>
      </w:r>
      <w:r w:rsidR="7500CB07" w:rsidRPr="5854D7D1">
        <w:t xml:space="preserve">Misinformation, Fake News, and Click Bait – What You Can Do </w:t>
      </w:r>
      <w:r w:rsidR="00A63DF1" w:rsidRPr="5854D7D1">
        <w:t>(</w:t>
      </w:r>
      <w:r w:rsidR="0907A632" w:rsidRPr="5854D7D1">
        <w:t>Linda Beck, HACC; Tim Lambert, WITF</w:t>
      </w:r>
      <w:r w:rsidR="00A63DF1" w:rsidRPr="5854D7D1">
        <w:t xml:space="preserve">), </w:t>
      </w:r>
      <w:r w:rsidR="00A63DF1" w:rsidRPr="5854D7D1">
        <w:rPr>
          <w:i/>
          <w:iCs/>
        </w:rPr>
        <w:t>Red Lion Hotel Harrisburg Hershey</w:t>
      </w:r>
    </w:p>
    <w:p w14:paraId="6BE2BDFE" w14:textId="2516DF97" w:rsidR="002C11F1" w:rsidRPr="006A6FE1" w:rsidRDefault="002C11F1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>Fall 2016:</w:t>
      </w:r>
      <w:r w:rsidR="6966D53C" w:rsidRPr="5854D7D1">
        <w:t xml:space="preserve"> Student Success</w:t>
      </w:r>
    </w:p>
    <w:p w14:paraId="094465D9" w14:textId="1DF513BD" w:rsidR="002C11F1" w:rsidRPr="006A6FE1" w:rsidRDefault="002C11F1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>Spring 2016:</w:t>
      </w:r>
      <w:r w:rsidR="7AA26948" w:rsidRPr="5854D7D1">
        <w:t xml:space="preserve"> Diversity &amp; Inclusion</w:t>
      </w:r>
    </w:p>
    <w:p w14:paraId="197C2461" w14:textId="4B954B2A" w:rsidR="002C11F1" w:rsidRPr="006A6FE1" w:rsidRDefault="002C11F1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lastRenderedPageBreak/>
        <w:t>Fall 2015:</w:t>
      </w:r>
      <w:r w:rsidR="007059B2" w:rsidRPr="5854D7D1">
        <w:t xml:space="preserve"> 50</w:t>
      </w:r>
      <w:r w:rsidR="007059B2" w:rsidRPr="5854D7D1">
        <w:rPr>
          <w:vertAlign w:val="superscript"/>
        </w:rPr>
        <w:t>th</w:t>
      </w:r>
      <w:r w:rsidR="007059B2" w:rsidRPr="5854D7D1">
        <w:t xml:space="preserve"> Anniversary (Member Showcase)</w:t>
      </w:r>
    </w:p>
    <w:p w14:paraId="7EDC1F88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2015 – People and Place: The Evolving Academic Library. Speakers: Sheila </w:t>
      </w:r>
      <w:proofErr w:type="spellStart"/>
      <w:r w:rsidRPr="5854D7D1">
        <w:t>Corrall</w:t>
      </w:r>
      <w:proofErr w:type="spellEnd"/>
      <w:r w:rsidRPr="5854D7D1">
        <w:t xml:space="preserve"> – “The Evolving Academic Library and the Library Professions,” M. Lynn Breyfogle – “X, Y, and Now Z: Beyond Millennials,” Danuta Nitecki – “Exploring Assessment of Library Spaces for Learning.” </w:t>
      </w:r>
    </w:p>
    <w:p w14:paraId="1409B44D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2014 – The Library as Partner: Building Bridges &amp; Collaborations with Staff, Campus and Community. </w:t>
      </w:r>
    </w:p>
    <w:p w14:paraId="69104D18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2014 – Bryan Alexander – “Caught Between Two Waves: Teaching, Technology, and Libraries in 2014.” </w:t>
      </w:r>
    </w:p>
    <w:p w14:paraId="370A7F21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2013 – Megan Oakleaf – “Academic Library Impact: Engaging Stakeholders, Building Partnerships, and Telling the Story.” </w:t>
      </w:r>
    </w:p>
    <w:p w14:paraId="07CC5256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2013 – Steven Bell – “Unbundled and Rebooted: Alt-Librarians for Disrupted Higher Ed,” Michael Gorman – “Service and Stewardship in a Digital Age,” Stacey Aldrich – State Librarian </w:t>
      </w:r>
    </w:p>
    <w:p w14:paraId="28197250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2012 – “The Changing Academic Library: Endings and New Beginnings,” presented by Karen S. Calhoun, Asst. Librarian for Organizational Development &amp; Assessment in the University Library System of the University of Pittsburgh </w:t>
      </w:r>
    </w:p>
    <w:p w14:paraId="7D710361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2012 (March 16, 2012) Embracing the Customs and Culture of the Digital Native – Michelle Manafy and Heidi Gautschi, editors and contributor, Jami L. </w:t>
      </w:r>
      <w:proofErr w:type="spellStart"/>
      <w:r w:rsidRPr="5854D7D1">
        <w:t>Carlacio</w:t>
      </w:r>
      <w:proofErr w:type="spellEnd"/>
      <w:r w:rsidRPr="5854D7D1">
        <w:t xml:space="preserve">; Tasha Bergson-Michelson, MLIS, Google Search Educator </w:t>
      </w:r>
    </w:p>
    <w:p w14:paraId="0C6C1DD6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2011 (October 7, 2011) The Library and the Customer: Discovering Positive Relationship Strategies – Dennis E. Gilbert, President of Appreciative Strategies, LLC </w:t>
      </w:r>
    </w:p>
    <w:p w14:paraId="57562AEE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2011 (April 8, 2011) Digitization and Emerging Technologies – Scott Anderson, Millersville University; William Fee, State Library of PA; Samantha Slade, Archives and Web Consultant; Sue Kellerman, Penn State University Park; Ronalee Ciocco &amp; Jessica Howard, Gettysburg College; Dolores </w:t>
      </w:r>
      <w:proofErr w:type="spellStart"/>
      <w:r w:rsidRPr="5854D7D1">
        <w:t>Fidishun</w:t>
      </w:r>
      <w:proofErr w:type="spellEnd"/>
      <w:r w:rsidRPr="5854D7D1">
        <w:t xml:space="preserve">, Ed. D., Penn State University Libraries, Head Librarian Penn State Great Valley and Penn State Abington Libraries; Ron </w:t>
      </w:r>
      <w:proofErr w:type="spellStart"/>
      <w:r w:rsidRPr="5854D7D1">
        <w:t>Musoleno</w:t>
      </w:r>
      <w:proofErr w:type="spellEnd"/>
      <w:r w:rsidRPr="5854D7D1">
        <w:t xml:space="preserve">, Ph.D., Assistant Professor, Education Division, Penn State Great Valley. </w:t>
      </w:r>
    </w:p>
    <w:p w14:paraId="26611757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2010 (April 30, 2010) Copyright Laws and Digital Issues </w:t>
      </w:r>
      <w:proofErr w:type="spellStart"/>
      <w:r w:rsidRPr="5854D7D1">
        <w:t>Lolly</w:t>
      </w:r>
      <w:proofErr w:type="spellEnd"/>
      <w:r w:rsidRPr="5854D7D1">
        <w:t xml:space="preserve"> Gasaway, Associate Dean for Academic Affairs and Professor of Law, University of North Carolina School of Law </w:t>
      </w:r>
    </w:p>
    <w:p w14:paraId="3104437B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2010 (October 8, 2010) Communications Among Library Staff: When NOT to be Quiet in the Library – Tricia Richards, MS, The PR Dept., LLC. </w:t>
      </w:r>
    </w:p>
    <w:p w14:paraId="7047F1E5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2009 (March 27, 2009)-Changing the games libraries play, innovation and appreciative inquiry: Kathryn </w:t>
      </w:r>
      <w:proofErr w:type="spellStart"/>
      <w:r w:rsidRPr="5854D7D1">
        <w:t>Deiss</w:t>
      </w:r>
      <w:proofErr w:type="spellEnd"/>
      <w:r w:rsidRPr="5854D7D1">
        <w:t xml:space="preserve"> , ACRL content strategist and Gene Spencer, consultant (free book given to attendees, Thin Book of AI) </w:t>
      </w:r>
    </w:p>
    <w:p w14:paraId="2184F783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2009 (October 9, 2009) Reaching out Intentionally: the Mentoring Challenge: Georgie Donovan, Appalachian State University </w:t>
      </w:r>
    </w:p>
    <w:p w14:paraId="6DFF7294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2008 (October 10, 2008)-Organizational change, Strategies for Success: Sue Baughman Univ of Maryland Libraries. </w:t>
      </w:r>
    </w:p>
    <w:p w14:paraId="3022B298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2008 (March 14, 2008)-Assumption Busters (making today’s trends work for you): Judy </w:t>
      </w:r>
      <w:proofErr w:type="spellStart"/>
      <w:r w:rsidRPr="5854D7D1">
        <w:t>Beiden</w:t>
      </w:r>
      <w:proofErr w:type="spellEnd"/>
      <w:r w:rsidRPr="5854D7D1">
        <w:t xml:space="preserve"> Univ. of Rochester, Joe Lucia Villanova and Stanley Wilder, Univ of Rochester. </w:t>
      </w:r>
    </w:p>
    <w:p w14:paraId="69424CA1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2007 (Oct.12,2007)-Manage your email before it manages you: Mike Song CEO Cohesive Knowledge Solutions (free book was given to each attendee) </w:t>
      </w:r>
    </w:p>
    <w:p w14:paraId="5F5F30D2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>Spring 2007- Embedded librarians, Steve Abrams SIRSI/</w:t>
      </w:r>
      <w:proofErr w:type="spellStart"/>
      <w:r w:rsidRPr="5854D7D1">
        <w:t>Dynix</w:t>
      </w:r>
      <w:proofErr w:type="spellEnd"/>
      <w:r w:rsidRPr="5854D7D1">
        <w:t xml:space="preserve"> </w:t>
      </w:r>
    </w:p>
    <w:p w14:paraId="357CD701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2006 – Tom </w:t>
      </w:r>
      <w:proofErr w:type="spellStart"/>
      <w:r w:rsidRPr="5854D7D1">
        <w:t>Clareson</w:t>
      </w:r>
      <w:proofErr w:type="spellEnd"/>
      <w:r w:rsidRPr="5854D7D1">
        <w:t xml:space="preserve"> - disaster planning </w:t>
      </w:r>
    </w:p>
    <w:p w14:paraId="75AF718D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2006 – Matt Goldner, Gregg Silvas – future of the local library catalog </w:t>
      </w:r>
    </w:p>
    <w:p w14:paraId="62D1A136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2005 – Bob Edwards - 40th Anniversary </w:t>
      </w:r>
    </w:p>
    <w:p w14:paraId="340E843F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2005 – ACLCP/ACRL joint program - Dynamic Digitization: local ideas, global applications </w:t>
      </w:r>
    </w:p>
    <w:p w14:paraId="409F10C1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2004 – Kathy Dempsey – library marketing </w:t>
      </w:r>
    </w:p>
    <w:p w14:paraId="73DC2859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2004 – Marjorie Warmkessel – new Middle States guidelines </w:t>
      </w:r>
    </w:p>
    <w:p w14:paraId="5B6362B3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lastRenderedPageBreak/>
        <w:t xml:space="preserve">Fall 2003 – John </w:t>
      </w:r>
      <w:proofErr w:type="spellStart"/>
      <w:r w:rsidRPr="5854D7D1">
        <w:t>Morreall</w:t>
      </w:r>
      <w:proofErr w:type="spellEnd"/>
      <w:r w:rsidRPr="5854D7D1">
        <w:t xml:space="preserve"> – humor in the workplace </w:t>
      </w:r>
    </w:p>
    <w:p w14:paraId="061A8FDC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2003 – Laverna Saunders, Sam Demas, Hal Shill – Libraries in the 20th century </w:t>
      </w:r>
    </w:p>
    <w:p w14:paraId="186DC8C9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2002 – Stephen Merritt – Generation Y </w:t>
      </w:r>
    </w:p>
    <w:p w14:paraId="732D4518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2002 – Diane Kresh – Digital Reference – plus a showcase of ACLCP technology projects </w:t>
      </w:r>
    </w:p>
    <w:p w14:paraId="3468AB97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2001 – Rita Miller www.millerspeak.com – stress reduction </w:t>
      </w:r>
    </w:p>
    <w:p w14:paraId="6EA111C8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2001 – Julie Todaro – Customer Service </w:t>
      </w:r>
    </w:p>
    <w:p w14:paraId="696185D9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2000 – Copyright – Lawyer </w:t>
      </w:r>
    </w:p>
    <w:p w14:paraId="1AD22E9C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Spring 2000 – cross-cultural communication </w:t>
      </w:r>
    </w:p>
    <w:p w14:paraId="2FC4A5FB" w14:textId="77777777" w:rsidR="00D7065D" w:rsidRPr="00D7065D" w:rsidRDefault="00D7065D" w:rsidP="005A0880">
      <w:pPr>
        <w:pStyle w:val="ListParagraph"/>
        <w:numPr>
          <w:ilvl w:val="0"/>
          <w:numId w:val="30"/>
        </w:numPr>
        <w:spacing w:line="252" w:lineRule="auto"/>
      </w:pPr>
      <w:r w:rsidRPr="5854D7D1">
        <w:t xml:space="preserve">Fall 1999 – Information Literacy </w:t>
      </w:r>
    </w:p>
    <w:p w14:paraId="1FC39945" w14:textId="77777777" w:rsidR="00EA323F" w:rsidRDefault="00EA323F" w:rsidP="005A0880">
      <w:pPr>
        <w:spacing w:line="252" w:lineRule="auto"/>
      </w:pPr>
    </w:p>
    <w:p w14:paraId="721D7335" w14:textId="44D5B01A" w:rsidR="00EA323F" w:rsidRPr="00EA323F" w:rsidRDefault="4FCB41B1" w:rsidP="005A0880">
      <w:pPr>
        <w:spacing w:line="252" w:lineRule="auto"/>
      </w:pPr>
      <w:r w:rsidRPr="5854D7D1">
        <w:t xml:space="preserve">Past note on theme selection: </w:t>
      </w:r>
      <w:r w:rsidR="00EA323F" w:rsidRPr="5854D7D1">
        <w:t xml:space="preserve">Fall conferences should typically deal with “personal development,” e.g. stress reduction. Spring conferences should deal with “professional development” issues, e.g. digital libraries  </w:t>
      </w:r>
    </w:p>
    <w:p w14:paraId="34CE0A41" w14:textId="77777777" w:rsidR="00EA323F" w:rsidRDefault="00EA323F" w:rsidP="005A0880">
      <w:pPr>
        <w:spacing w:line="252" w:lineRule="auto"/>
      </w:pPr>
    </w:p>
    <w:p w14:paraId="10F216DF" w14:textId="51000C37" w:rsidR="00D7065D" w:rsidRDefault="777B0D81" w:rsidP="005A0880">
      <w:pPr>
        <w:pStyle w:val="Heading2"/>
        <w:spacing w:line="252" w:lineRule="auto"/>
      </w:pPr>
      <w:r>
        <w:t xml:space="preserve">Document </w:t>
      </w:r>
      <w:r w:rsidR="002C11F1">
        <w:t>Updates</w:t>
      </w:r>
    </w:p>
    <w:p w14:paraId="2C34E898" w14:textId="4ABECDE7" w:rsidR="00D7065D" w:rsidRDefault="00116938" w:rsidP="005A0880">
      <w:pPr>
        <w:spacing w:line="252" w:lineRule="auto"/>
      </w:pPr>
      <w:r w:rsidRPr="5854D7D1">
        <w:t>202</w:t>
      </w:r>
      <w:r w:rsidR="51B426FD" w:rsidRPr="5854D7D1">
        <w:t>4</w:t>
      </w:r>
      <w:r w:rsidRPr="5854D7D1">
        <w:t xml:space="preserve"> (Strain)</w:t>
      </w:r>
      <w:r w:rsidR="002C11F1" w:rsidRPr="5854D7D1">
        <w:t>;</w:t>
      </w:r>
      <w:r w:rsidRPr="5854D7D1">
        <w:t xml:space="preserve"> </w:t>
      </w:r>
      <w:r w:rsidR="00D7065D" w:rsidRPr="5854D7D1">
        <w:t>2015 (Shorey, Hoover)</w:t>
      </w:r>
      <w:r w:rsidR="002C11F1" w:rsidRPr="5854D7D1">
        <w:t>;</w:t>
      </w:r>
      <w:r w:rsidR="00D7065D" w:rsidRPr="5854D7D1">
        <w:t xml:space="preserve"> 2012 (Kane, Reeder, Verbit)</w:t>
      </w:r>
      <w:r w:rsidR="002C11F1" w:rsidRPr="5854D7D1">
        <w:t>;</w:t>
      </w:r>
      <w:r w:rsidR="00D7065D" w:rsidRPr="5854D7D1">
        <w:t xml:space="preserve"> 2009 (Hyder-Darlington)</w:t>
      </w:r>
      <w:r w:rsidR="002C11F1" w:rsidRPr="5854D7D1">
        <w:t>;</w:t>
      </w:r>
      <w:r w:rsidR="00D7065D" w:rsidRPr="5854D7D1">
        <w:t xml:space="preserve"> </w:t>
      </w:r>
      <w:r w:rsidR="002C11F1" w:rsidRPr="5854D7D1">
        <w:t>20</w:t>
      </w:r>
      <w:r w:rsidR="00D7065D" w:rsidRPr="5854D7D1">
        <w:t>06 (Burkholder)</w:t>
      </w:r>
      <w:r w:rsidR="002C11F1" w:rsidRPr="5854D7D1">
        <w:t>;</w:t>
      </w:r>
      <w:r w:rsidR="00D7065D" w:rsidRPr="5854D7D1">
        <w:t xml:space="preserve"> </w:t>
      </w:r>
      <w:r w:rsidR="002C11F1" w:rsidRPr="5854D7D1">
        <w:t>20</w:t>
      </w:r>
      <w:r w:rsidR="00D7065D" w:rsidRPr="5854D7D1">
        <w:t>03</w:t>
      </w:r>
      <w:r w:rsidR="002C11F1" w:rsidRPr="5854D7D1">
        <w:t xml:space="preserve"> </w:t>
      </w:r>
      <w:r w:rsidR="00D7065D" w:rsidRPr="5854D7D1">
        <w:t>(Cook)</w:t>
      </w:r>
    </w:p>
    <w:sectPr w:rsidR="00D7065D" w:rsidSect="00980C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5F18"/>
    <w:multiLevelType w:val="hybridMultilevel"/>
    <w:tmpl w:val="517A4730"/>
    <w:lvl w:ilvl="0" w:tplc="88407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E9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CC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8E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CE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A2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A3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AE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08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524"/>
    <w:multiLevelType w:val="hybridMultilevel"/>
    <w:tmpl w:val="9260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76B1"/>
    <w:multiLevelType w:val="hybridMultilevel"/>
    <w:tmpl w:val="56AC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159E"/>
    <w:multiLevelType w:val="hybridMultilevel"/>
    <w:tmpl w:val="A870432C"/>
    <w:lvl w:ilvl="0" w:tplc="4E58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CA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E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2F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E4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6B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4B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0A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E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3D33B"/>
    <w:multiLevelType w:val="hybridMultilevel"/>
    <w:tmpl w:val="E3189874"/>
    <w:lvl w:ilvl="0" w:tplc="44946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8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2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8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8F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E9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2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CF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E9FE"/>
    <w:multiLevelType w:val="hybridMultilevel"/>
    <w:tmpl w:val="CD0CE2D2"/>
    <w:lvl w:ilvl="0" w:tplc="0DCEE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8E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CA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A9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9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48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E5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67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EF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5A135"/>
    <w:multiLevelType w:val="hybridMultilevel"/>
    <w:tmpl w:val="C0700E24"/>
    <w:lvl w:ilvl="0" w:tplc="DC10D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2D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E8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0C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C0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4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08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E3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CFEB9"/>
    <w:multiLevelType w:val="hybridMultilevel"/>
    <w:tmpl w:val="FFDAFC72"/>
    <w:lvl w:ilvl="0" w:tplc="6B344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E5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A8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49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9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A5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9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0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6A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8233F"/>
    <w:multiLevelType w:val="hybridMultilevel"/>
    <w:tmpl w:val="FDF4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6582C"/>
    <w:multiLevelType w:val="hybridMultilevel"/>
    <w:tmpl w:val="F198F7D6"/>
    <w:lvl w:ilvl="0" w:tplc="81BE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8D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AB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C1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0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07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AC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C4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0B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E7967"/>
    <w:multiLevelType w:val="hybridMultilevel"/>
    <w:tmpl w:val="8C6E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B2A0F"/>
    <w:multiLevelType w:val="hybridMultilevel"/>
    <w:tmpl w:val="67325E10"/>
    <w:lvl w:ilvl="0" w:tplc="298C61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B2E7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8E4B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7635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8E8F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6DE57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7EB1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26F9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821A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349A9A"/>
    <w:multiLevelType w:val="hybridMultilevel"/>
    <w:tmpl w:val="B03212C2"/>
    <w:lvl w:ilvl="0" w:tplc="1F04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E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6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B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C6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27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66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63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EE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07F21"/>
    <w:multiLevelType w:val="hybridMultilevel"/>
    <w:tmpl w:val="F4E8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3502E"/>
    <w:multiLevelType w:val="hybridMultilevel"/>
    <w:tmpl w:val="A3CC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FA035"/>
    <w:multiLevelType w:val="hybridMultilevel"/>
    <w:tmpl w:val="9B767A40"/>
    <w:lvl w:ilvl="0" w:tplc="742A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C8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4C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0C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C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85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CB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4C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6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ADFF"/>
    <w:multiLevelType w:val="hybridMultilevel"/>
    <w:tmpl w:val="D79E6AF0"/>
    <w:lvl w:ilvl="0" w:tplc="D3ECB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EC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8D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8C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CE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1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26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2A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B3E80"/>
    <w:multiLevelType w:val="hybridMultilevel"/>
    <w:tmpl w:val="E214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439"/>
    <w:multiLevelType w:val="hybridMultilevel"/>
    <w:tmpl w:val="B40A6CB8"/>
    <w:lvl w:ilvl="0" w:tplc="4C8C2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61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0A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44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6F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A3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E7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A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7747A"/>
    <w:multiLevelType w:val="hybridMultilevel"/>
    <w:tmpl w:val="8536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47C11"/>
    <w:multiLevelType w:val="hybridMultilevel"/>
    <w:tmpl w:val="5DC019C4"/>
    <w:lvl w:ilvl="0" w:tplc="E056E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8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C4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A4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AF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84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02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0F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B4788"/>
    <w:multiLevelType w:val="hybridMultilevel"/>
    <w:tmpl w:val="CD4A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40E81"/>
    <w:multiLevelType w:val="hybridMultilevel"/>
    <w:tmpl w:val="DED8B534"/>
    <w:lvl w:ilvl="0" w:tplc="FED244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3ED1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92A9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20783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AE47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F36C8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B88F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2A46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4AA90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EA1D18"/>
    <w:multiLevelType w:val="hybridMultilevel"/>
    <w:tmpl w:val="D29435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6FA59"/>
    <w:multiLevelType w:val="hybridMultilevel"/>
    <w:tmpl w:val="D3B0AFAC"/>
    <w:lvl w:ilvl="0" w:tplc="FCC807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0FA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7C89E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46C7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741A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DCA68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F0CC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34B4E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5C8372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B410A8"/>
    <w:multiLevelType w:val="hybridMultilevel"/>
    <w:tmpl w:val="6994C0E8"/>
    <w:lvl w:ilvl="0" w:tplc="08A63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C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25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23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F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C5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A9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8B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04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0ECAC"/>
    <w:multiLevelType w:val="hybridMultilevel"/>
    <w:tmpl w:val="4798000A"/>
    <w:lvl w:ilvl="0" w:tplc="CDFA90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88D7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50434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643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24B79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F2A20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3275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3C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06418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662492"/>
    <w:multiLevelType w:val="hybridMultilevel"/>
    <w:tmpl w:val="4178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52B0C"/>
    <w:multiLevelType w:val="hybridMultilevel"/>
    <w:tmpl w:val="5C3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17B3A"/>
    <w:multiLevelType w:val="hybridMultilevel"/>
    <w:tmpl w:val="88CE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52367">
    <w:abstractNumId w:val="20"/>
  </w:num>
  <w:num w:numId="2" w16cid:durableId="1615214944">
    <w:abstractNumId w:val="0"/>
  </w:num>
  <w:num w:numId="3" w16cid:durableId="1893342211">
    <w:abstractNumId w:val="6"/>
  </w:num>
  <w:num w:numId="4" w16cid:durableId="1340279997">
    <w:abstractNumId w:val="15"/>
  </w:num>
  <w:num w:numId="5" w16cid:durableId="995063363">
    <w:abstractNumId w:val="24"/>
  </w:num>
  <w:num w:numId="6" w16cid:durableId="1645740983">
    <w:abstractNumId w:val="26"/>
  </w:num>
  <w:num w:numId="7" w16cid:durableId="530610004">
    <w:abstractNumId w:val="22"/>
  </w:num>
  <w:num w:numId="8" w16cid:durableId="1686832795">
    <w:abstractNumId w:val="9"/>
  </w:num>
  <w:num w:numId="9" w16cid:durableId="474178418">
    <w:abstractNumId w:val="5"/>
  </w:num>
  <w:num w:numId="10" w16cid:durableId="1660159915">
    <w:abstractNumId w:val="12"/>
  </w:num>
  <w:num w:numId="11" w16cid:durableId="1709142549">
    <w:abstractNumId w:val="4"/>
  </w:num>
  <w:num w:numId="12" w16cid:durableId="881284517">
    <w:abstractNumId w:val="16"/>
  </w:num>
  <w:num w:numId="13" w16cid:durableId="1430926409">
    <w:abstractNumId w:val="11"/>
  </w:num>
  <w:num w:numId="14" w16cid:durableId="1297490465">
    <w:abstractNumId w:val="7"/>
  </w:num>
  <w:num w:numId="15" w16cid:durableId="61608852">
    <w:abstractNumId w:val="25"/>
  </w:num>
  <w:num w:numId="16" w16cid:durableId="390883163">
    <w:abstractNumId w:val="3"/>
  </w:num>
  <w:num w:numId="17" w16cid:durableId="688721199">
    <w:abstractNumId w:val="18"/>
  </w:num>
  <w:num w:numId="18" w16cid:durableId="1329216729">
    <w:abstractNumId w:val="29"/>
  </w:num>
  <w:num w:numId="19" w16cid:durableId="1715428460">
    <w:abstractNumId w:val="28"/>
  </w:num>
  <w:num w:numId="20" w16cid:durableId="943921363">
    <w:abstractNumId w:val="23"/>
  </w:num>
  <w:num w:numId="21" w16cid:durableId="1828747196">
    <w:abstractNumId w:val="10"/>
  </w:num>
  <w:num w:numId="22" w16cid:durableId="845173308">
    <w:abstractNumId w:val="17"/>
  </w:num>
  <w:num w:numId="23" w16cid:durableId="566497145">
    <w:abstractNumId w:val="14"/>
  </w:num>
  <w:num w:numId="24" w16cid:durableId="1031109347">
    <w:abstractNumId w:val="13"/>
  </w:num>
  <w:num w:numId="25" w16cid:durableId="1027027720">
    <w:abstractNumId w:val="27"/>
  </w:num>
  <w:num w:numId="26" w16cid:durableId="1071344681">
    <w:abstractNumId w:val="8"/>
  </w:num>
  <w:num w:numId="27" w16cid:durableId="1660234419">
    <w:abstractNumId w:val="19"/>
  </w:num>
  <w:num w:numId="28" w16cid:durableId="1380517156">
    <w:abstractNumId w:val="1"/>
  </w:num>
  <w:num w:numId="29" w16cid:durableId="1163742997">
    <w:abstractNumId w:val="2"/>
  </w:num>
  <w:num w:numId="30" w16cid:durableId="13165672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5D"/>
    <w:rsid w:val="000052A0"/>
    <w:rsid w:val="000687D0"/>
    <w:rsid w:val="00116938"/>
    <w:rsid w:val="00141A97"/>
    <w:rsid w:val="001C1D0B"/>
    <w:rsid w:val="002C11F1"/>
    <w:rsid w:val="003C0377"/>
    <w:rsid w:val="00492690"/>
    <w:rsid w:val="005A0880"/>
    <w:rsid w:val="00655897"/>
    <w:rsid w:val="006A6FE1"/>
    <w:rsid w:val="007059B2"/>
    <w:rsid w:val="007A18B8"/>
    <w:rsid w:val="00980C94"/>
    <w:rsid w:val="00A31344"/>
    <w:rsid w:val="00A63DF1"/>
    <w:rsid w:val="00C131C4"/>
    <w:rsid w:val="00D7065D"/>
    <w:rsid w:val="00EA323F"/>
    <w:rsid w:val="00F07717"/>
    <w:rsid w:val="0124766A"/>
    <w:rsid w:val="01D5D407"/>
    <w:rsid w:val="0207B906"/>
    <w:rsid w:val="0221217D"/>
    <w:rsid w:val="03561865"/>
    <w:rsid w:val="048085D2"/>
    <w:rsid w:val="04D46F98"/>
    <w:rsid w:val="05014154"/>
    <w:rsid w:val="06039CA2"/>
    <w:rsid w:val="0629BA06"/>
    <w:rsid w:val="06B327C5"/>
    <w:rsid w:val="06FB26F9"/>
    <w:rsid w:val="0766BE69"/>
    <w:rsid w:val="076F17BC"/>
    <w:rsid w:val="07FBF104"/>
    <w:rsid w:val="085D8D48"/>
    <w:rsid w:val="0907A632"/>
    <w:rsid w:val="091A6F91"/>
    <w:rsid w:val="09360AE2"/>
    <w:rsid w:val="0951851F"/>
    <w:rsid w:val="0985C43F"/>
    <w:rsid w:val="09A7A198"/>
    <w:rsid w:val="0A3475AE"/>
    <w:rsid w:val="0A401363"/>
    <w:rsid w:val="0A698B20"/>
    <w:rsid w:val="0A94E685"/>
    <w:rsid w:val="0CA7E8EE"/>
    <w:rsid w:val="0D66B5F1"/>
    <w:rsid w:val="0D96C73D"/>
    <w:rsid w:val="0D9FD9A0"/>
    <w:rsid w:val="0F0ABF92"/>
    <w:rsid w:val="0F3254D7"/>
    <w:rsid w:val="0F3BACAD"/>
    <w:rsid w:val="0F4D985D"/>
    <w:rsid w:val="0F8EB1C3"/>
    <w:rsid w:val="0FA3D7A3"/>
    <w:rsid w:val="0FB1BB97"/>
    <w:rsid w:val="0FB4FE08"/>
    <w:rsid w:val="0FF71E3C"/>
    <w:rsid w:val="10840C43"/>
    <w:rsid w:val="10CD3AB8"/>
    <w:rsid w:val="10E4F827"/>
    <w:rsid w:val="10F368BE"/>
    <w:rsid w:val="10FBB3ED"/>
    <w:rsid w:val="1105CF76"/>
    <w:rsid w:val="1215BFD9"/>
    <w:rsid w:val="1224FC55"/>
    <w:rsid w:val="1257313A"/>
    <w:rsid w:val="13997C57"/>
    <w:rsid w:val="14221F43"/>
    <w:rsid w:val="1465154B"/>
    <w:rsid w:val="14793C41"/>
    <w:rsid w:val="14C1AF12"/>
    <w:rsid w:val="1503AEF6"/>
    <w:rsid w:val="1561C0E9"/>
    <w:rsid w:val="16A9683A"/>
    <w:rsid w:val="17010550"/>
    <w:rsid w:val="176AE30B"/>
    <w:rsid w:val="17AF76B9"/>
    <w:rsid w:val="18383071"/>
    <w:rsid w:val="18667961"/>
    <w:rsid w:val="186E0DB5"/>
    <w:rsid w:val="190340AA"/>
    <w:rsid w:val="194C38C9"/>
    <w:rsid w:val="1A555E67"/>
    <w:rsid w:val="1A82C263"/>
    <w:rsid w:val="1AB164BB"/>
    <w:rsid w:val="1B1DFEAD"/>
    <w:rsid w:val="1C42660F"/>
    <w:rsid w:val="1C430C0C"/>
    <w:rsid w:val="1C9F59AC"/>
    <w:rsid w:val="1D3E2D74"/>
    <w:rsid w:val="1D70D4D2"/>
    <w:rsid w:val="1E0F67E7"/>
    <w:rsid w:val="1E43644D"/>
    <w:rsid w:val="1E588CA2"/>
    <w:rsid w:val="1EF4A686"/>
    <w:rsid w:val="1EFAD4ED"/>
    <w:rsid w:val="1F1C019B"/>
    <w:rsid w:val="1F215F8F"/>
    <w:rsid w:val="1FD7746F"/>
    <w:rsid w:val="2112E05A"/>
    <w:rsid w:val="21B822BB"/>
    <w:rsid w:val="21B861DD"/>
    <w:rsid w:val="2353FD77"/>
    <w:rsid w:val="23ED4951"/>
    <w:rsid w:val="240B14F7"/>
    <w:rsid w:val="242407C9"/>
    <w:rsid w:val="24D5C42A"/>
    <w:rsid w:val="25AB4FEE"/>
    <w:rsid w:val="25FF54CA"/>
    <w:rsid w:val="26006EEF"/>
    <w:rsid w:val="2666970D"/>
    <w:rsid w:val="273DA51B"/>
    <w:rsid w:val="27B24727"/>
    <w:rsid w:val="27E68517"/>
    <w:rsid w:val="2801E5A4"/>
    <w:rsid w:val="2846C47C"/>
    <w:rsid w:val="28B83BF3"/>
    <w:rsid w:val="28C76C36"/>
    <w:rsid w:val="29798B06"/>
    <w:rsid w:val="298CB506"/>
    <w:rsid w:val="29B8AC5F"/>
    <w:rsid w:val="2A3F6CFC"/>
    <w:rsid w:val="2B008688"/>
    <w:rsid w:val="2B69BEE5"/>
    <w:rsid w:val="2B8F6CE9"/>
    <w:rsid w:val="2C61A214"/>
    <w:rsid w:val="2E3332A9"/>
    <w:rsid w:val="2E9934F7"/>
    <w:rsid w:val="2EF0C0EF"/>
    <w:rsid w:val="2F214FE1"/>
    <w:rsid w:val="2F8BAC99"/>
    <w:rsid w:val="2FA1C1E1"/>
    <w:rsid w:val="30C5EF65"/>
    <w:rsid w:val="30EF7F77"/>
    <w:rsid w:val="32376DDD"/>
    <w:rsid w:val="326F4EB7"/>
    <w:rsid w:val="336F46FA"/>
    <w:rsid w:val="33C57DC2"/>
    <w:rsid w:val="33EDDD20"/>
    <w:rsid w:val="33F32EBD"/>
    <w:rsid w:val="33F4ECE8"/>
    <w:rsid w:val="3461013B"/>
    <w:rsid w:val="3489155E"/>
    <w:rsid w:val="34972686"/>
    <w:rsid w:val="35F463EE"/>
    <w:rsid w:val="36D2EE06"/>
    <w:rsid w:val="378CF252"/>
    <w:rsid w:val="3805F406"/>
    <w:rsid w:val="3824C2A1"/>
    <w:rsid w:val="38D9478C"/>
    <w:rsid w:val="39043161"/>
    <w:rsid w:val="39230112"/>
    <w:rsid w:val="3956A2C8"/>
    <w:rsid w:val="3A099945"/>
    <w:rsid w:val="3A8F2C6D"/>
    <w:rsid w:val="3B469B72"/>
    <w:rsid w:val="3B4DC357"/>
    <w:rsid w:val="3B50DA71"/>
    <w:rsid w:val="3B8EA5B2"/>
    <w:rsid w:val="3BE748EB"/>
    <w:rsid w:val="3BE812B4"/>
    <w:rsid w:val="3BEAA5E6"/>
    <w:rsid w:val="3CFEC198"/>
    <w:rsid w:val="3D3C12C2"/>
    <w:rsid w:val="3D73E95F"/>
    <w:rsid w:val="3D87F998"/>
    <w:rsid w:val="3DE02017"/>
    <w:rsid w:val="3DEC3041"/>
    <w:rsid w:val="3E484EF3"/>
    <w:rsid w:val="3E4D810A"/>
    <w:rsid w:val="3E598350"/>
    <w:rsid w:val="3E96BB4B"/>
    <w:rsid w:val="3E9F639E"/>
    <w:rsid w:val="3F27FC40"/>
    <w:rsid w:val="3F2B4384"/>
    <w:rsid w:val="3F3BD3BC"/>
    <w:rsid w:val="3F77E2FF"/>
    <w:rsid w:val="41628AC0"/>
    <w:rsid w:val="41D22DDA"/>
    <w:rsid w:val="427ED1BB"/>
    <w:rsid w:val="42A881EE"/>
    <w:rsid w:val="431AEB67"/>
    <w:rsid w:val="436D7872"/>
    <w:rsid w:val="446F32E3"/>
    <w:rsid w:val="453D346B"/>
    <w:rsid w:val="454E35CF"/>
    <w:rsid w:val="46581AB3"/>
    <w:rsid w:val="4685D6D9"/>
    <w:rsid w:val="46AA793A"/>
    <w:rsid w:val="4760D5BD"/>
    <w:rsid w:val="487BCE5B"/>
    <w:rsid w:val="491CA7AE"/>
    <w:rsid w:val="49276855"/>
    <w:rsid w:val="496FB671"/>
    <w:rsid w:val="49797E20"/>
    <w:rsid w:val="49889FB0"/>
    <w:rsid w:val="498B35B3"/>
    <w:rsid w:val="49FE8E24"/>
    <w:rsid w:val="4A0DA446"/>
    <w:rsid w:val="4A31D358"/>
    <w:rsid w:val="4B793992"/>
    <w:rsid w:val="4BE98DCF"/>
    <w:rsid w:val="4BF762C7"/>
    <w:rsid w:val="4C00FA4E"/>
    <w:rsid w:val="4C629383"/>
    <w:rsid w:val="4C894B1F"/>
    <w:rsid w:val="4CF790F3"/>
    <w:rsid w:val="4D54D5C7"/>
    <w:rsid w:val="4E037362"/>
    <w:rsid w:val="4E6C2438"/>
    <w:rsid w:val="4E7F5F20"/>
    <w:rsid w:val="4F37DB53"/>
    <w:rsid w:val="4F57AABE"/>
    <w:rsid w:val="4FCB41B1"/>
    <w:rsid w:val="5005FF21"/>
    <w:rsid w:val="5049EC8D"/>
    <w:rsid w:val="50A4371D"/>
    <w:rsid w:val="51A03206"/>
    <w:rsid w:val="51B426FD"/>
    <w:rsid w:val="51BC73E5"/>
    <w:rsid w:val="52015A7F"/>
    <w:rsid w:val="521B7A91"/>
    <w:rsid w:val="534AF02A"/>
    <w:rsid w:val="535CCC4A"/>
    <w:rsid w:val="53C44468"/>
    <w:rsid w:val="5414F459"/>
    <w:rsid w:val="541C7FDB"/>
    <w:rsid w:val="5488F957"/>
    <w:rsid w:val="55911851"/>
    <w:rsid w:val="56410D08"/>
    <w:rsid w:val="56830BAC"/>
    <w:rsid w:val="573D0CB7"/>
    <w:rsid w:val="57826B41"/>
    <w:rsid w:val="578D2A81"/>
    <w:rsid w:val="57E8FA8D"/>
    <w:rsid w:val="5824E6B2"/>
    <w:rsid w:val="5854D7D1"/>
    <w:rsid w:val="5858CC64"/>
    <w:rsid w:val="5884A518"/>
    <w:rsid w:val="58856BA6"/>
    <w:rsid w:val="589E3D8B"/>
    <w:rsid w:val="5957AEE9"/>
    <w:rsid w:val="5965C699"/>
    <w:rsid w:val="596E30EC"/>
    <w:rsid w:val="59C26C96"/>
    <w:rsid w:val="5A69EB19"/>
    <w:rsid w:val="5ADABAFD"/>
    <w:rsid w:val="5B705962"/>
    <w:rsid w:val="5B8DA336"/>
    <w:rsid w:val="5BAB2116"/>
    <w:rsid w:val="5BC030C4"/>
    <w:rsid w:val="5BF160B0"/>
    <w:rsid w:val="5C3DECC7"/>
    <w:rsid w:val="5CB68BE9"/>
    <w:rsid w:val="5CB6FA0F"/>
    <w:rsid w:val="5CF0D573"/>
    <w:rsid w:val="5DD414E2"/>
    <w:rsid w:val="5E0057E5"/>
    <w:rsid w:val="5E30025F"/>
    <w:rsid w:val="5E45A2D0"/>
    <w:rsid w:val="5E79F1A4"/>
    <w:rsid w:val="5EAE2D49"/>
    <w:rsid w:val="5EDED1FF"/>
    <w:rsid w:val="5F6384D7"/>
    <w:rsid w:val="5FA20D6F"/>
    <w:rsid w:val="5FA41454"/>
    <w:rsid w:val="5FB96974"/>
    <w:rsid w:val="607AB08F"/>
    <w:rsid w:val="61360F32"/>
    <w:rsid w:val="6165AAC9"/>
    <w:rsid w:val="617E064C"/>
    <w:rsid w:val="6180B7D5"/>
    <w:rsid w:val="61C18455"/>
    <w:rsid w:val="62065539"/>
    <w:rsid w:val="62B9907A"/>
    <w:rsid w:val="62C61408"/>
    <w:rsid w:val="62D0C173"/>
    <w:rsid w:val="62DDBBE2"/>
    <w:rsid w:val="63506EA0"/>
    <w:rsid w:val="6378239E"/>
    <w:rsid w:val="63A88E42"/>
    <w:rsid w:val="63D0B1CD"/>
    <w:rsid w:val="6453D4A6"/>
    <w:rsid w:val="65681EDA"/>
    <w:rsid w:val="65EFA507"/>
    <w:rsid w:val="664B66AF"/>
    <w:rsid w:val="666D05BB"/>
    <w:rsid w:val="66F93AB4"/>
    <w:rsid w:val="671C9127"/>
    <w:rsid w:val="676B6438"/>
    <w:rsid w:val="6774C0EA"/>
    <w:rsid w:val="678C9644"/>
    <w:rsid w:val="680D3F76"/>
    <w:rsid w:val="686245C8"/>
    <w:rsid w:val="6872FA26"/>
    <w:rsid w:val="68FA08D5"/>
    <w:rsid w:val="6948DE33"/>
    <w:rsid w:val="6966D53C"/>
    <w:rsid w:val="69E91C57"/>
    <w:rsid w:val="69FA4BB4"/>
    <w:rsid w:val="6A982AF3"/>
    <w:rsid w:val="6AE6E759"/>
    <w:rsid w:val="6B2C1DEA"/>
    <w:rsid w:val="6B3E8563"/>
    <w:rsid w:val="6BD77BEE"/>
    <w:rsid w:val="6BEE626B"/>
    <w:rsid w:val="6CA1A21A"/>
    <w:rsid w:val="6CF1F014"/>
    <w:rsid w:val="6D53563F"/>
    <w:rsid w:val="6E182C19"/>
    <w:rsid w:val="6E7301FD"/>
    <w:rsid w:val="6E74C1AD"/>
    <w:rsid w:val="6E85FF83"/>
    <w:rsid w:val="6F02FB3A"/>
    <w:rsid w:val="6F074BDE"/>
    <w:rsid w:val="6F2818C3"/>
    <w:rsid w:val="6F83F861"/>
    <w:rsid w:val="6FDBFE53"/>
    <w:rsid w:val="709CB69C"/>
    <w:rsid w:val="711BEF67"/>
    <w:rsid w:val="7181DD82"/>
    <w:rsid w:val="7188641A"/>
    <w:rsid w:val="71E9CC88"/>
    <w:rsid w:val="71F559E2"/>
    <w:rsid w:val="72BD457A"/>
    <w:rsid w:val="72CC953B"/>
    <w:rsid w:val="72FB295B"/>
    <w:rsid w:val="732F305F"/>
    <w:rsid w:val="747D1066"/>
    <w:rsid w:val="74B96EB4"/>
    <w:rsid w:val="74EC7BDA"/>
    <w:rsid w:val="74F20D3A"/>
    <w:rsid w:val="7500CB07"/>
    <w:rsid w:val="75D14807"/>
    <w:rsid w:val="75E8AF5D"/>
    <w:rsid w:val="764B7991"/>
    <w:rsid w:val="76C035B3"/>
    <w:rsid w:val="777B0D81"/>
    <w:rsid w:val="7789EB03"/>
    <w:rsid w:val="77992EFC"/>
    <w:rsid w:val="77CB4416"/>
    <w:rsid w:val="785B66BD"/>
    <w:rsid w:val="79AC494D"/>
    <w:rsid w:val="79ADFAF5"/>
    <w:rsid w:val="7AA26948"/>
    <w:rsid w:val="7B04B5D6"/>
    <w:rsid w:val="7B5C6C8C"/>
    <w:rsid w:val="7CCF5DD3"/>
    <w:rsid w:val="7CD911EC"/>
    <w:rsid w:val="7D906564"/>
    <w:rsid w:val="7DE14940"/>
    <w:rsid w:val="7E053026"/>
    <w:rsid w:val="7E20C394"/>
    <w:rsid w:val="7E259279"/>
    <w:rsid w:val="7E27C1AC"/>
    <w:rsid w:val="7E6BED03"/>
    <w:rsid w:val="7F1F082B"/>
    <w:rsid w:val="7F5FC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E812"/>
  <w15:chartTrackingRefBased/>
  <w15:docId w15:val="{0B003E90-9D58-5B42-989A-5D321D3B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5854D7D1"/>
    <w:pPr>
      <w:spacing w:after="80"/>
      <w:outlineLvl w:val="0"/>
    </w:pPr>
    <w:rPr>
      <w:rFonts w:eastAsiaTheme="min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854D7D1"/>
    <w:pPr>
      <w:spacing w:after="40"/>
      <w:outlineLvl w:val="1"/>
    </w:pPr>
    <w:rPr>
      <w:rFonts w:eastAsiaTheme="min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854D7D1"/>
    <w:pPr>
      <w:ind w:firstLine="720"/>
      <w:outlineLvl w:val="2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link w:val="Heading1"/>
    <w:uiPriority w:val="9"/>
    <w:rsid w:val="5854D7D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5854D7D1"/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Heading3Char">
    <w:name w:val="Heading 3 Char"/>
    <w:link w:val="Heading3"/>
    <w:uiPriority w:val="9"/>
    <w:rsid w:val="5854D7D1"/>
    <w:rPr>
      <w:rFonts w:asciiTheme="minorHAnsi" w:eastAsiaTheme="minorEastAsia" w:hAnsiTheme="minorHAnsi" w:cstheme="minorBidi"/>
      <w:b/>
      <w:bCs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2333</Words>
  <Characters>13301</Characters>
  <Application>Microsoft Office Word</Application>
  <DocSecurity>0</DocSecurity>
  <Lines>110</Lines>
  <Paragraphs>31</Paragraphs>
  <ScaleCrop>false</ScaleCrop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Strain, Jennifer</cp:lastModifiedBy>
  <cp:revision>4</cp:revision>
  <cp:lastPrinted>2024-12-11T15:59:00Z</cp:lastPrinted>
  <dcterms:created xsi:type="dcterms:W3CDTF">2024-12-11T15:59:00Z</dcterms:created>
  <dcterms:modified xsi:type="dcterms:W3CDTF">2024-12-11T17:55:00Z</dcterms:modified>
</cp:coreProperties>
</file>